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C36" w:rsidRPr="007E05E9" w:rsidRDefault="0028645A">
      <w:pPr>
        <w:spacing w:after="0" w:line="240" w:lineRule="auto"/>
        <w:ind w:right="57"/>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T.C.</w:t>
      </w:r>
    </w:p>
    <w:p w:rsidR="006C6C36" w:rsidRPr="007E05E9" w:rsidRDefault="0028645A">
      <w:pPr>
        <w:spacing w:after="0" w:line="240" w:lineRule="auto"/>
        <w:ind w:right="57"/>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MUĞLA İLİ</w:t>
      </w:r>
    </w:p>
    <w:p w:rsidR="006C6C36" w:rsidRPr="007E05E9" w:rsidRDefault="0028645A">
      <w:pPr>
        <w:spacing w:after="0" w:line="240" w:lineRule="auto"/>
        <w:ind w:right="57"/>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MİLAS BELEDİYE BAŞKANLIĞI</w:t>
      </w:r>
    </w:p>
    <w:p w:rsidR="006C6C36" w:rsidRPr="007E05E9" w:rsidRDefault="0028645A">
      <w:pPr>
        <w:spacing w:after="0" w:line="240" w:lineRule="auto"/>
        <w:ind w:right="57"/>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MÜDÜRLÜKLERİNİN GÖREV, YETKİ VE SORUMLULUKLARI İLE</w:t>
      </w:r>
    </w:p>
    <w:p w:rsidR="006C6C36" w:rsidRPr="007E05E9" w:rsidRDefault="0028645A">
      <w:pPr>
        <w:spacing w:after="0" w:line="240" w:lineRule="auto"/>
        <w:ind w:right="57"/>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ÇALIŞMA USUL VE ESASLARINA DAİR YÖNETMELİK</w:t>
      </w:r>
    </w:p>
    <w:p w:rsidR="006C6C36" w:rsidRPr="007E05E9" w:rsidRDefault="006C6C36">
      <w:pPr>
        <w:spacing w:after="0" w:line="240" w:lineRule="auto"/>
        <w:ind w:right="57"/>
        <w:jc w:val="both"/>
        <w:rPr>
          <w:rFonts w:ascii="Times New Roman" w:hAnsi="Times New Roman" w:cs="Times New Roman"/>
          <w:b/>
          <w:bCs/>
          <w:color w:val="000000" w:themeColor="text1"/>
          <w:sz w:val="24"/>
          <w:szCs w:val="24"/>
        </w:rPr>
      </w:pPr>
    </w:p>
    <w:p w:rsidR="006C6C36" w:rsidRPr="007E05E9" w:rsidRDefault="006C6C36">
      <w:pPr>
        <w:spacing w:after="0" w:line="240" w:lineRule="auto"/>
        <w:ind w:right="57"/>
        <w:jc w:val="both"/>
        <w:rPr>
          <w:rFonts w:ascii="Times New Roman" w:hAnsi="Times New Roman" w:cs="Times New Roman"/>
          <w:b/>
          <w:bCs/>
          <w:color w:val="000000" w:themeColor="text1"/>
          <w:sz w:val="24"/>
          <w:szCs w:val="24"/>
        </w:rPr>
      </w:pPr>
    </w:p>
    <w:p w:rsidR="006C6C36" w:rsidRPr="007E05E9" w:rsidRDefault="0028645A">
      <w:pPr>
        <w:pStyle w:val="Heading1"/>
        <w:spacing w:before="0" w:line="240" w:lineRule="auto"/>
        <w:ind w:left="708" w:right="57"/>
        <w:jc w:val="center"/>
        <w:rPr>
          <w:rFonts w:ascii="Times New Roman" w:hAnsi="Times New Roman" w:cs="Times New Roman"/>
          <w:color w:val="000000" w:themeColor="text1"/>
          <w:sz w:val="24"/>
          <w:szCs w:val="24"/>
        </w:rPr>
      </w:pPr>
      <w:bookmarkStart w:id="0" w:name="_Toc339026978"/>
      <w:r w:rsidRPr="007E05E9">
        <w:rPr>
          <w:rFonts w:ascii="Times New Roman" w:hAnsi="Times New Roman" w:cs="Times New Roman"/>
          <w:color w:val="000000" w:themeColor="text1"/>
          <w:sz w:val="24"/>
          <w:szCs w:val="24"/>
        </w:rPr>
        <w:t>BİRİNCİ KISIM</w:t>
      </w:r>
      <w:bookmarkEnd w:id="0"/>
    </w:p>
    <w:p w:rsidR="006C6C36" w:rsidRPr="007E05E9" w:rsidRDefault="0028645A">
      <w:pPr>
        <w:pStyle w:val="Heading1"/>
        <w:spacing w:before="0" w:line="240" w:lineRule="auto"/>
        <w:ind w:left="708" w:right="57"/>
        <w:jc w:val="center"/>
        <w:rPr>
          <w:rFonts w:ascii="Times New Roman" w:hAnsi="Times New Roman" w:cs="Times New Roman"/>
          <w:color w:val="000000" w:themeColor="text1"/>
          <w:sz w:val="24"/>
          <w:szCs w:val="24"/>
        </w:rPr>
      </w:pPr>
      <w:bookmarkStart w:id="1" w:name="_Toc339026979"/>
      <w:r w:rsidRPr="007E05E9">
        <w:rPr>
          <w:rFonts w:ascii="Times New Roman" w:hAnsi="Times New Roman" w:cs="Times New Roman"/>
          <w:color w:val="000000" w:themeColor="text1"/>
          <w:sz w:val="24"/>
          <w:szCs w:val="24"/>
        </w:rPr>
        <w:t>Amaç, Kapsam, Hukuki Dayanak, Tanımlar ve İlkeler</w:t>
      </w:r>
      <w:bookmarkEnd w:id="1"/>
    </w:p>
    <w:p w:rsidR="006C6C36" w:rsidRPr="007E05E9" w:rsidRDefault="006C6C36">
      <w:pPr>
        <w:spacing w:after="0" w:line="240" w:lineRule="auto"/>
        <w:ind w:right="57"/>
        <w:jc w:val="both"/>
        <w:rPr>
          <w:rFonts w:ascii="Times New Roman" w:hAnsi="Times New Roman" w:cs="Times New Roman"/>
          <w:b/>
          <w:bCs/>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bookmarkStart w:id="2" w:name="_Toc339026980"/>
      <w:r w:rsidRPr="007E05E9">
        <w:rPr>
          <w:rFonts w:ascii="Times New Roman" w:hAnsi="Times New Roman" w:cs="Times New Roman"/>
          <w:color w:val="000000" w:themeColor="text1"/>
          <w:sz w:val="24"/>
          <w:szCs w:val="24"/>
        </w:rPr>
        <w:t>Amaç</w:t>
      </w:r>
      <w:bookmarkEnd w:id="2"/>
    </w:p>
    <w:p w:rsidR="006C6C36" w:rsidRPr="007E05E9" w:rsidRDefault="0028645A">
      <w:pPr>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w:t>
      </w:r>
      <w:r w:rsidRPr="007E05E9">
        <w:rPr>
          <w:rFonts w:ascii="Times New Roman" w:hAnsi="Times New Roman" w:cs="Times New Roman"/>
          <w:color w:val="000000" w:themeColor="text1"/>
          <w:sz w:val="24"/>
          <w:szCs w:val="24"/>
        </w:rPr>
        <w:t xml:space="preserve"> (1) </w:t>
      </w:r>
      <w:bookmarkStart w:id="3" w:name="_Toc276921150"/>
      <w:r w:rsidRPr="007E05E9">
        <w:rPr>
          <w:rFonts w:ascii="Times New Roman" w:hAnsi="Times New Roman" w:cs="Times New Roman"/>
          <w:color w:val="000000" w:themeColor="text1"/>
          <w:sz w:val="24"/>
          <w:szCs w:val="24"/>
        </w:rPr>
        <w:t>Bu Yönetmelik, 5393 Sayılı Belediye Kanunu’nun 49’uncu maddesi ve “Belediye Ve Bağlı Kuruluşlari İle Mahalli İdare Birlikleri Norm Kadro İlke Ve Standartlarına Dair Yönetmelik” gereğince Milas Belediyesince oluşturulan Müdürlüklerin görev, yetki ve sorumlulukları ile çalışma usul ve esaslarını belirlemek amacıyla düzenlenmiştir. İdarenin şematik dağılımını içeren “Milas Belediyesi Organizasyon Şeması” Yönetmelik ekinde yer almaktadır.</w:t>
      </w:r>
      <w:bookmarkEnd w:id="3"/>
    </w:p>
    <w:p w:rsidR="006C6C36" w:rsidRPr="007E05E9" w:rsidRDefault="006C6C36">
      <w:pPr>
        <w:spacing w:after="0"/>
        <w:ind w:right="57"/>
        <w:jc w:val="both"/>
        <w:rPr>
          <w:rFonts w:ascii="Times New Roman" w:hAnsi="Times New Roman" w:cs="Times New Roman"/>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bookmarkStart w:id="4" w:name="_Toc339026981"/>
      <w:r w:rsidRPr="007E05E9">
        <w:rPr>
          <w:rFonts w:ascii="Times New Roman" w:hAnsi="Times New Roman" w:cs="Times New Roman"/>
          <w:color w:val="000000" w:themeColor="text1"/>
          <w:sz w:val="24"/>
          <w:szCs w:val="24"/>
        </w:rPr>
        <w:t>Kapsam</w:t>
      </w:r>
      <w:bookmarkEnd w:id="4"/>
    </w:p>
    <w:p w:rsidR="006C6C36" w:rsidRPr="007E05E9" w:rsidRDefault="0028645A">
      <w:pPr>
        <w:spacing w:after="0"/>
        <w:ind w:right="57"/>
        <w:jc w:val="both"/>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 xml:space="preserve">Madde 2- </w:t>
      </w:r>
      <w:r w:rsidRPr="007E05E9">
        <w:rPr>
          <w:rFonts w:ascii="Times New Roman" w:hAnsi="Times New Roman" w:cs="Times New Roman"/>
          <w:color w:val="000000" w:themeColor="text1"/>
          <w:sz w:val="24"/>
          <w:szCs w:val="24"/>
        </w:rPr>
        <w:t>(1) Bu Yönetmelik, Milas Belediyesi Müdürlüklerini, Müdürlüklere bağlı şeflik ve alt birimler ile çalışanlarını kapsar.</w:t>
      </w:r>
    </w:p>
    <w:p w:rsidR="006C6C36" w:rsidRPr="007E05E9" w:rsidRDefault="006C6C36">
      <w:pPr>
        <w:pStyle w:val="Heading2"/>
        <w:spacing w:before="0"/>
        <w:ind w:right="57"/>
        <w:jc w:val="both"/>
        <w:rPr>
          <w:rFonts w:ascii="Times New Roman" w:hAnsi="Times New Roman" w:cs="Times New Roman"/>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bookmarkStart w:id="5" w:name="_Toc339026982"/>
      <w:r w:rsidRPr="007E05E9">
        <w:rPr>
          <w:rFonts w:ascii="Times New Roman" w:hAnsi="Times New Roman" w:cs="Times New Roman"/>
          <w:color w:val="000000" w:themeColor="text1"/>
          <w:sz w:val="24"/>
          <w:szCs w:val="24"/>
        </w:rPr>
        <w:t>Hukuki Dayanak</w:t>
      </w:r>
      <w:bookmarkEnd w:id="5"/>
    </w:p>
    <w:p w:rsidR="006C6C36" w:rsidRPr="007E05E9" w:rsidRDefault="0028645A">
      <w:pPr>
        <w:spacing w:after="0"/>
        <w:ind w:right="57"/>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 xml:space="preserve">Madde 3- </w:t>
      </w:r>
      <w:r w:rsidRPr="007E05E9">
        <w:rPr>
          <w:rFonts w:ascii="Times New Roman" w:hAnsi="Times New Roman" w:cs="Times New Roman"/>
          <w:color w:val="000000" w:themeColor="text1"/>
          <w:sz w:val="24"/>
          <w:szCs w:val="24"/>
        </w:rPr>
        <w:t>(1) Bu Yönetmelik, 03/07/2005 tarihli ve 5393 sayılı Belediye Kanunu’nun 15 inci maddesinin birinci fıkrasının (b) bendine dayanılarak hazırlanmıştır.</w:t>
      </w:r>
    </w:p>
    <w:p w:rsidR="006C6C36" w:rsidRPr="007E05E9" w:rsidRDefault="006C6C36">
      <w:pPr>
        <w:spacing w:after="0"/>
        <w:ind w:right="57"/>
        <w:jc w:val="both"/>
        <w:rPr>
          <w:rFonts w:ascii="Times New Roman" w:hAnsi="Times New Roman" w:cs="Times New Roman"/>
          <w:b/>
          <w:bCs/>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bookmarkStart w:id="6" w:name="_Toc339026983"/>
      <w:r w:rsidRPr="007E05E9">
        <w:rPr>
          <w:rFonts w:ascii="Times New Roman" w:hAnsi="Times New Roman" w:cs="Times New Roman"/>
          <w:color w:val="000000" w:themeColor="text1"/>
          <w:sz w:val="24"/>
          <w:szCs w:val="24"/>
        </w:rPr>
        <w:t>Tanımlar</w:t>
      </w:r>
      <w:bookmarkEnd w:id="6"/>
    </w:p>
    <w:p w:rsidR="006C6C36" w:rsidRPr="007E05E9" w:rsidRDefault="0028645A">
      <w:pPr>
        <w:spacing w:after="0"/>
        <w:ind w:right="57"/>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4</w:t>
      </w:r>
      <w:r w:rsidRPr="007E05E9">
        <w:rPr>
          <w:rFonts w:ascii="Times New Roman" w:hAnsi="Times New Roman" w:cs="Times New Roman"/>
          <w:color w:val="000000" w:themeColor="text1"/>
          <w:sz w:val="24"/>
          <w:szCs w:val="24"/>
        </w:rPr>
        <w:t>- (1) Bu Yönetmeliğin uygulanmasında;</w:t>
      </w:r>
    </w:p>
    <w:p w:rsidR="006C6C36" w:rsidRPr="007E05E9" w:rsidRDefault="0028645A">
      <w:pPr>
        <w:pStyle w:val="ListeParagraf1"/>
        <w:numPr>
          <w:ilvl w:val="0"/>
          <w:numId w:val="20"/>
        </w:numPr>
        <w:tabs>
          <w:tab w:val="left" w:pos="0"/>
          <w:tab w:val="left" w:pos="550"/>
        </w:tabs>
        <w:spacing w:after="0"/>
        <w:ind w:left="0" w:right="57"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 Milas Belediyesini,</w:t>
      </w:r>
    </w:p>
    <w:p w:rsidR="006C6C36" w:rsidRPr="007E05E9" w:rsidRDefault="0028645A">
      <w:pPr>
        <w:pStyle w:val="ListeParagraf1"/>
        <w:numPr>
          <w:ilvl w:val="0"/>
          <w:numId w:val="20"/>
        </w:numPr>
        <w:tabs>
          <w:tab w:val="left" w:pos="550"/>
          <w:tab w:val="left" w:pos="1134"/>
        </w:tabs>
        <w:spacing w:after="0"/>
        <w:ind w:left="0" w:right="57"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 : Milas Belediye Başkanını,</w:t>
      </w:r>
    </w:p>
    <w:p w:rsidR="006C6C36" w:rsidRPr="007E05E9" w:rsidRDefault="0028645A">
      <w:pPr>
        <w:pStyle w:val="ListeParagraf1"/>
        <w:numPr>
          <w:ilvl w:val="0"/>
          <w:numId w:val="20"/>
        </w:numPr>
        <w:tabs>
          <w:tab w:val="left" w:pos="550"/>
        </w:tabs>
        <w:spacing w:after="0"/>
        <w:ind w:right="57" w:hanging="72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Meclisi : Milas Belediye Meclisini,</w:t>
      </w:r>
    </w:p>
    <w:p w:rsidR="006C6C36" w:rsidRPr="007E05E9" w:rsidRDefault="0028645A">
      <w:pPr>
        <w:pStyle w:val="ListeParagraf1"/>
        <w:numPr>
          <w:ilvl w:val="0"/>
          <w:numId w:val="20"/>
        </w:numPr>
        <w:tabs>
          <w:tab w:val="left" w:pos="550"/>
        </w:tabs>
        <w:spacing w:after="0"/>
        <w:ind w:right="57" w:hanging="72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Başkan Yardımcısı : Atanmış veya seçilmiş Belediye Başkan Yardımcısını,</w:t>
      </w:r>
    </w:p>
    <w:p w:rsidR="006C6C36" w:rsidRPr="007E05E9" w:rsidRDefault="0028645A">
      <w:pPr>
        <w:pStyle w:val="ListeParagraf1"/>
        <w:numPr>
          <w:ilvl w:val="0"/>
          <w:numId w:val="20"/>
        </w:numPr>
        <w:tabs>
          <w:tab w:val="left" w:pos="0"/>
          <w:tab w:val="left" w:pos="550"/>
        </w:tabs>
        <w:spacing w:after="0"/>
        <w:ind w:left="0" w:right="57"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Müdür : Norm Kadro Yönetmelik esaslarına göre kurulmuş Müdürlüğün yönetimi için Belediye Başkanı tarafından atanmış Müdürü, </w:t>
      </w:r>
    </w:p>
    <w:p w:rsidR="006C6C36" w:rsidRPr="007E05E9" w:rsidRDefault="0028645A">
      <w:pPr>
        <w:pStyle w:val="ListeParagraf1"/>
        <w:tabs>
          <w:tab w:val="left" w:pos="550"/>
        </w:tabs>
        <w:spacing w:after="0"/>
        <w:ind w:left="0"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f)</w:t>
      </w:r>
      <w:r w:rsidRPr="007E05E9">
        <w:rPr>
          <w:rFonts w:ascii="Times New Roman" w:hAnsi="Times New Roman" w:cs="Times New Roman"/>
          <w:color w:val="000000" w:themeColor="text1"/>
          <w:sz w:val="24"/>
          <w:szCs w:val="24"/>
        </w:rPr>
        <w:tab/>
        <w:t>Amir: Belediye Başkanı, Başkan Yardımcısı, Müdürler, Birim Sorumluları ve Şefler,      g)</w:t>
      </w:r>
      <w:r w:rsidRPr="007E05E9">
        <w:rPr>
          <w:rFonts w:ascii="Times New Roman" w:hAnsi="Times New Roman" w:cs="Times New Roman"/>
          <w:color w:val="000000" w:themeColor="text1"/>
          <w:sz w:val="24"/>
          <w:szCs w:val="24"/>
        </w:rPr>
        <w:tab/>
        <w:t>Müdürlük; Norm Kadro Yönetmeliğine göre kurulmuş olan Müdürlükleri,</w:t>
      </w:r>
    </w:p>
    <w:p w:rsidR="006C6C36" w:rsidRPr="007E05E9" w:rsidRDefault="0028645A">
      <w:pPr>
        <w:pStyle w:val="ListeParagraf1"/>
        <w:tabs>
          <w:tab w:val="left" w:pos="550"/>
        </w:tabs>
        <w:spacing w:after="0"/>
        <w:ind w:left="0"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h)</w:t>
      </w:r>
      <w:r w:rsidRPr="007E05E9">
        <w:rPr>
          <w:rFonts w:ascii="Times New Roman" w:hAnsi="Times New Roman" w:cs="Times New Roman"/>
          <w:color w:val="000000" w:themeColor="text1"/>
          <w:sz w:val="24"/>
          <w:szCs w:val="24"/>
        </w:rPr>
        <w:tab/>
        <w:t>Şeflik: Müdürlük bünyesinde belirli bir işi yapmak üzere oluşturulan bölümü,</w:t>
      </w:r>
    </w:p>
    <w:p w:rsidR="006C6C36" w:rsidRPr="007E05E9" w:rsidRDefault="0028645A">
      <w:pPr>
        <w:pStyle w:val="ListeParagraf1"/>
        <w:tabs>
          <w:tab w:val="left" w:pos="570"/>
        </w:tabs>
        <w:spacing w:after="0"/>
        <w:ind w:left="0"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ı)</w:t>
      </w:r>
      <w:r w:rsidRPr="007E05E9">
        <w:rPr>
          <w:rFonts w:ascii="Times New Roman" w:hAnsi="Times New Roman" w:cs="Times New Roman"/>
          <w:color w:val="000000" w:themeColor="text1"/>
          <w:sz w:val="24"/>
          <w:szCs w:val="24"/>
        </w:rPr>
        <w:tab/>
        <w:t>Birim: Sadece belli bir görevi yapmak üzere kurulan ve Norm Kadro Yönetmeliğinde yer almayan Müdürlük alt birimini,</w:t>
      </w:r>
    </w:p>
    <w:p w:rsidR="006C6C36" w:rsidRPr="007E05E9" w:rsidRDefault="0028645A">
      <w:pPr>
        <w:pStyle w:val="ListeParagraf1"/>
        <w:tabs>
          <w:tab w:val="left" w:pos="570"/>
        </w:tabs>
        <w:spacing w:after="0"/>
        <w:ind w:left="0"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i)   </w:t>
      </w:r>
      <w:r w:rsidRPr="007E05E9">
        <w:rPr>
          <w:rFonts w:ascii="Times New Roman" w:hAnsi="Times New Roman" w:cs="Times New Roman"/>
          <w:color w:val="000000" w:themeColor="text1"/>
          <w:sz w:val="24"/>
          <w:szCs w:val="24"/>
        </w:rPr>
        <w:tab/>
        <w:t>Norm Kadro Yönetmeliği : Belediye Ve Bağlı Kuruluşlari İle Mahalli İdare Birlikleri Norm Kadro İlke Ve Standartlarına Dair Yönetmeliği,</w:t>
      </w:r>
    </w:p>
    <w:p w:rsidR="006C6C36" w:rsidRPr="007E05E9" w:rsidRDefault="0028645A">
      <w:pPr>
        <w:pStyle w:val="ListeParagraf1"/>
        <w:tabs>
          <w:tab w:val="left" w:pos="851"/>
        </w:tabs>
        <w:spacing w:after="0"/>
        <w:ind w:left="0"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ifade eder.</w:t>
      </w:r>
    </w:p>
    <w:p w:rsidR="006C6C36" w:rsidRPr="007E05E9" w:rsidRDefault="006C6C36">
      <w:pPr>
        <w:pStyle w:val="Heading2"/>
        <w:spacing w:before="0"/>
        <w:ind w:right="57"/>
        <w:jc w:val="both"/>
        <w:rPr>
          <w:rFonts w:ascii="Times New Roman" w:hAnsi="Times New Roman" w:cs="Times New Roman"/>
          <w:color w:val="000000" w:themeColor="text1"/>
          <w:sz w:val="24"/>
          <w:szCs w:val="24"/>
        </w:rPr>
      </w:pPr>
    </w:p>
    <w:p w:rsidR="006C6C36" w:rsidRPr="007E05E9" w:rsidRDefault="006C6C36">
      <w:pPr>
        <w:jc w:val="both"/>
        <w:rPr>
          <w:color w:val="000000" w:themeColor="text1"/>
          <w:lang w:val="en-US" w:eastAsia="en-US"/>
        </w:rPr>
      </w:pPr>
    </w:p>
    <w:p w:rsidR="006C6C36" w:rsidRPr="007E05E9" w:rsidRDefault="006C6C36">
      <w:pPr>
        <w:jc w:val="both"/>
        <w:rPr>
          <w:color w:val="000000" w:themeColor="text1"/>
          <w:lang w:val="en-US" w:eastAsia="en-US"/>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bookmarkStart w:id="7" w:name="_Toc339026984"/>
      <w:r w:rsidRPr="007E05E9">
        <w:rPr>
          <w:rFonts w:ascii="Times New Roman" w:hAnsi="Times New Roman" w:cs="Times New Roman"/>
          <w:color w:val="000000" w:themeColor="text1"/>
          <w:sz w:val="24"/>
          <w:szCs w:val="24"/>
        </w:rPr>
        <w:lastRenderedPageBreak/>
        <w:t>Genel Esaslar</w:t>
      </w:r>
      <w:bookmarkEnd w:id="7"/>
    </w:p>
    <w:p w:rsidR="006C6C36" w:rsidRPr="007E05E9" w:rsidRDefault="0028645A">
      <w:pPr>
        <w:spacing w:after="0"/>
        <w:ind w:right="57"/>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5</w:t>
      </w:r>
      <w:r w:rsidRPr="007E05E9">
        <w:rPr>
          <w:rFonts w:ascii="Times New Roman" w:hAnsi="Times New Roman" w:cs="Times New Roman"/>
          <w:color w:val="000000" w:themeColor="text1"/>
          <w:sz w:val="24"/>
          <w:szCs w:val="24"/>
        </w:rPr>
        <w:t>- (1) Belediyenin organizasyon şemasına ilişkin genel esaslar şunlardır;</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w:t>
      </w:r>
      <w:r w:rsidRPr="007E05E9">
        <w:rPr>
          <w:rFonts w:ascii="Times New Roman" w:hAnsi="Times New Roman" w:cs="Times New Roman"/>
          <w:color w:val="000000" w:themeColor="text1"/>
          <w:sz w:val="24"/>
          <w:szCs w:val="24"/>
        </w:rPr>
        <w:tab/>
        <w:t>Belediye Müdürlükleri, Belediye Ve Bağlı Kuruluşlari İle Mahalli İdare Birlikleri Norm Kadro İlke Ve Standartlarına Dair Yönetmelik esasları çerçevesinde Belediye Meclisince kurulur, kaldırılır ve değiştirilir.</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w:t>
      </w:r>
      <w:r w:rsidRPr="007E05E9">
        <w:rPr>
          <w:rFonts w:ascii="Times New Roman" w:hAnsi="Times New Roman" w:cs="Times New Roman"/>
          <w:color w:val="000000" w:themeColor="text1"/>
          <w:sz w:val="24"/>
          <w:szCs w:val="24"/>
        </w:rPr>
        <w:tab/>
        <w:t>Belediye Müdürlüklerine ilişkin Belediye Meclisine sunulan her değişiklik bir gerekçe raporu ile etki analiz raporuna dayanır.</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c)</w:t>
      </w:r>
      <w:r w:rsidRPr="007E05E9">
        <w:rPr>
          <w:rFonts w:ascii="Times New Roman" w:hAnsi="Times New Roman" w:cs="Times New Roman"/>
          <w:color w:val="000000" w:themeColor="text1"/>
          <w:sz w:val="24"/>
          <w:szCs w:val="24"/>
        </w:rPr>
        <w:tab/>
        <w:t>Kanunlarda belirtilen tüm imza yetkileri Belediye Başkanına aittir. Bu yetkiler imza yetkileri yönergesi ile devredilir.</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b/>
        <w:t>Belediye Başkanı 5393 sayılı Belediye Kanunun 42.maddesi gereğince görev ve yetkilerinden bir kısmını (devir edilemiyecek olanlar hariç) her türlü hak yetki ve sorumluluk devir ettiği kişiye ait olmak üzere yöneticilik sıfatı bulunan Belediye görevlilerine yada Belediye Başkan yardımcılarına devir edebilir. Bu durumda devir edilen görev ve yetki bakımından hukuksal ve cezai her türlü sorumluluk devir edilen personele / Başkan Yardımcısına aittir.</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ç)</w:t>
      </w:r>
      <w:r w:rsidRPr="007E05E9">
        <w:rPr>
          <w:rFonts w:ascii="Times New Roman" w:hAnsi="Times New Roman" w:cs="Times New Roman"/>
          <w:color w:val="000000" w:themeColor="text1"/>
          <w:sz w:val="24"/>
          <w:szCs w:val="24"/>
        </w:rPr>
        <w:tab/>
        <w:t xml:space="preserve">Belediye Müdürlüklerinin görev, yetki ve sorumlulukları, bu Yönetmelik hükümleri çerçevesinde, iç kontrol ve süreç çalışmaları ile bütünleşik olarak Belediye Başkanı tarafından onaylanmış, Çalışma Usul ve Esasları Hakkında Yönergelerle belirlenir. </w:t>
      </w:r>
    </w:p>
    <w:p w:rsidR="006C6C36" w:rsidRPr="007E05E9" w:rsidRDefault="0028645A">
      <w:pPr>
        <w:pStyle w:val="ListeParagraf1"/>
        <w:tabs>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d)</w:t>
      </w:r>
      <w:r w:rsidRPr="007E05E9">
        <w:rPr>
          <w:rFonts w:ascii="Times New Roman" w:hAnsi="Times New Roman" w:cs="Times New Roman"/>
          <w:color w:val="000000" w:themeColor="text1"/>
          <w:sz w:val="24"/>
          <w:szCs w:val="24"/>
        </w:rPr>
        <w:tab/>
        <w:t xml:space="preserve">Belediye Müdürlükleri, Müdürlükler ve Müdürlüklere bağlı şeflikler veya birimler şeklinde kurulur. </w:t>
      </w:r>
    </w:p>
    <w:p w:rsidR="006C6C36" w:rsidRPr="007E05E9" w:rsidRDefault="0028645A">
      <w:pPr>
        <w:pStyle w:val="ListeParagraf1"/>
        <w:tabs>
          <w:tab w:val="left" w:pos="110"/>
          <w:tab w:val="left" w:pos="55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e)</w:t>
      </w:r>
      <w:r w:rsidRPr="007E05E9">
        <w:rPr>
          <w:rFonts w:ascii="Times New Roman" w:hAnsi="Times New Roman" w:cs="Times New Roman"/>
          <w:color w:val="000000" w:themeColor="text1"/>
          <w:sz w:val="24"/>
          <w:szCs w:val="24"/>
        </w:rPr>
        <w:tab/>
        <w:t xml:space="preserve">Müdürlüklere ait görev ve çalışma yönergeleri, Mevzuat Hazırlama Usul ve Esasları Hakkında Yönetmelik hükümlerine uygun olarak müdürlürlük ve şefliklerin veya birimlerin çalışma usul ve esasları ile sorumluluklarını belirtir şekilde düzenlenir. </w:t>
      </w:r>
    </w:p>
    <w:p w:rsidR="006C6C36" w:rsidRPr="007E05E9" w:rsidRDefault="0028645A">
      <w:pPr>
        <w:pStyle w:val="ListeParagraf1"/>
        <w:tabs>
          <w:tab w:val="left" w:pos="57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f)</w:t>
      </w:r>
      <w:r w:rsidRPr="007E05E9">
        <w:rPr>
          <w:rFonts w:ascii="Times New Roman" w:hAnsi="Times New Roman" w:cs="Times New Roman"/>
          <w:color w:val="000000" w:themeColor="text1"/>
          <w:sz w:val="24"/>
          <w:szCs w:val="24"/>
        </w:rPr>
        <w:tab/>
        <w:t>Müdürlüklere ait Çalışma Usul ve Esaslarına İlişkin Yönergeler oluşturulan bir komisyon marifetiyle her yıl Nisan ayı sonuna kadar yeniden değerlendirilir ve gerekli revizyon işlemleri yapılır.</w:t>
      </w:r>
    </w:p>
    <w:p w:rsidR="006C6C36" w:rsidRPr="007E05E9" w:rsidRDefault="0028645A">
      <w:pPr>
        <w:pStyle w:val="ListeParagraf1"/>
        <w:tabs>
          <w:tab w:val="left" w:pos="57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g)</w:t>
      </w:r>
      <w:r w:rsidRPr="007E05E9">
        <w:rPr>
          <w:rFonts w:ascii="Times New Roman" w:hAnsi="Times New Roman" w:cs="Times New Roman"/>
          <w:color w:val="000000" w:themeColor="text1"/>
          <w:sz w:val="24"/>
          <w:szCs w:val="24"/>
        </w:rPr>
        <w:tab/>
        <w:t>Vatandaştan gelen her türlü bilgi talebinin yazılı olması gerekir. Sözlü cevaplar Belediyeyi hiç bir surette bağlamaz, ilgili görevlilerin bunu özellikle belirtmesi gerekir,sözlü bilgi verilmesinden kaçınılması gerekir.</w:t>
      </w:r>
    </w:p>
    <w:p w:rsidR="006C6C36" w:rsidRPr="007E05E9" w:rsidRDefault="0028645A">
      <w:pPr>
        <w:pStyle w:val="ListeParagraf1"/>
        <w:tabs>
          <w:tab w:val="left" w:pos="57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ğ)</w:t>
      </w:r>
      <w:r w:rsidRPr="007E05E9">
        <w:rPr>
          <w:rFonts w:ascii="Times New Roman" w:hAnsi="Times New Roman" w:cs="Times New Roman"/>
          <w:color w:val="000000" w:themeColor="text1"/>
          <w:sz w:val="24"/>
          <w:szCs w:val="24"/>
        </w:rPr>
        <w:tab/>
        <w:t>Müdürlüklerin iş ve işlemleri hakkında hukuksal, idari ve diğer konularda vatandaş ve diğer Müdürlüklere personel bilgi ve belge veremez. Bilgi ve belgenin verilmesinde tek yetkili makam ilgili Müdürdür. Bu konuda Belediye Başkanının her türlü hak ve yetkisi saklıdır.</w:t>
      </w:r>
    </w:p>
    <w:p w:rsidR="006C6C36" w:rsidRPr="007E05E9" w:rsidRDefault="0028645A">
      <w:pPr>
        <w:pStyle w:val="ListeParagraf1"/>
        <w:tabs>
          <w:tab w:val="left" w:pos="570"/>
        </w:tabs>
        <w:ind w:left="57"/>
        <w:rPr>
          <w:rFonts w:ascii="Times New Roman" w:hAnsi="Times New Roman"/>
          <w:color w:val="000000" w:themeColor="text1"/>
          <w:sz w:val="24"/>
          <w:szCs w:val="24"/>
        </w:rPr>
      </w:pPr>
      <w:r w:rsidRPr="007E05E9">
        <w:rPr>
          <w:rFonts w:ascii="Times New Roman" w:hAnsi="Times New Roman"/>
          <w:color w:val="000000" w:themeColor="text1"/>
          <w:sz w:val="24"/>
          <w:szCs w:val="24"/>
        </w:rPr>
        <w:t>h)</w:t>
      </w:r>
      <w:r w:rsidRPr="007E05E9">
        <w:rPr>
          <w:rFonts w:ascii="Times New Roman" w:hAnsi="Times New Roman"/>
          <w:color w:val="000000" w:themeColor="text1"/>
          <w:sz w:val="24"/>
          <w:szCs w:val="24"/>
        </w:rPr>
        <w:tab/>
        <w:t xml:space="preserve">İzin, hastalık ve diğer yasal nedenlerle görevinden ayrılan personelinyapmakta olduğu işlerin beklememesi için ilgili Müdürlükçe bu işlere bakacak personel görevlendirilir. Bu personel bu işleri yapmak ve tamamlamakla yükümlüdür. Bu suretle işlerin aksamasına meydan verilmez.Bu nedenle işlerin aksamasından ilgili Müdür ile ilgili personeller sorumludur. </w:t>
      </w:r>
    </w:p>
    <w:p w:rsidR="006C6C36" w:rsidRDefault="0028645A">
      <w:pPr>
        <w:pStyle w:val="ListeParagraf1"/>
        <w:tabs>
          <w:tab w:val="left" w:pos="570"/>
        </w:tabs>
        <w:ind w:left="57"/>
        <w:rPr>
          <w:rFonts w:ascii="Times New Roman" w:hAnsi="Times New Roman"/>
          <w:color w:val="000000" w:themeColor="text1"/>
          <w:sz w:val="24"/>
          <w:szCs w:val="24"/>
        </w:rPr>
      </w:pPr>
      <w:r w:rsidRPr="007E05E9">
        <w:rPr>
          <w:rFonts w:ascii="Times New Roman" w:hAnsi="Times New Roman"/>
          <w:color w:val="000000" w:themeColor="text1"/>
          <w:sz w:val="24"/>
          <w:szCs w:val="24"/>
        </w:rPr>
        <w:t xml:space="preserve">ı ) </w:t>
      </w:r>
      <w:r w:rsidRPr="007E05E9">
        <w:rPr>
          <w:rFonts w:ascii="Times New Roman" w:hAnsi="Times New Roman"/>
          <w:color w:val="000000" w:themeColor="text1"/>
          <w:sz w:val="24"/>
          <w:szCs w:val="24"/>
        </w:rPr>
        <w:tab/>
        <w:t>Belediye Müdürlüklerince Belediye Meclisine yada Belediye Encümenine sunulan konuların incelenerek hukuka uygun olmasından ilgili Müdürlük sorumludur.</w:t>
      </w:r>
    </w:p>
    <w:p w:rsidR="006843A9" w:rsidRDefault="006843A9" w:rsidP="006843A9">
      <w:pPr>
        <w:pStyle w:val="ListeParagraf1"/>
        <w:numPr>
          <w:ilvl w:val="0"/>
          <w:numId w:val="48"/>
        </w:numPr>
        <w:tabs>
          <w:tab w:val="left" w:pos="570"/>
        </w:tabs>
        <w:ind w:left="0" w:firstLine="57"/>
        <w:jc w:val="both"/>
        <w:rPr>
          <w:rFonts w:ascii="Times New Roman" w:hAnsi="Times New Roman"/>
          <w:color w:val="000000" w:themeColor="text1"/>
          <w:sz w:val="24"/>
          <w:szCs w:val="24"/>
        </w:rPr>
      </w:pPr>
      <w:r>
        <w:rPr>
          <w:rFonts w:ascii="Times New Roman" w:hAnsi="Times New Roman"/>
          <w:color w:val="000000" w:themeColor="text1"/>
          <w:sz w:val="24"/>
          <w:szCs w:val="24"/>
        </w:rPr>
        <w:t>Başkanlık Makamı, Belediye Encümeni ve Belediye Meclisi tarafından oluşturulan komisyonlara, komisyon başkanının daveti üzerine ilgili Müdürün öncelikle kendisi yada görevlendireceği konuda uzman personel katılmak zorundadır. Bu komisyonların talep ettiği bilgi ve belgeler talep edilen sürede yazılı veya onaylı ilgili müdürlükçe verilmek zorundadır.</w:t>
      </w:r>
    </w:p>
    <w:p w:rsidR="009B3E19" w:rsidRDefault="006843A9" w:rsidP="006843A9">
      <w:pPr>
        <w:pStyle w:val="ListeParagraf1"/>
        <w:tabs>
          <w:tab w:val="left" w:pos="570"/>
        </w:tabs>
        <w:ind w:left="57"/>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j)</w:t>
      </w:r>
      <w:r>
        <w:rPr>
          <w:rFonts w:ascii="Times New Roman" w:hAnsi="Times New Roman"/>
          <w:color w:val="000000" w:themeColor="text1"/>
          <w:sz w:val="24"/>
          <w:szCs w:val="24"/>
        </w:rPr>
        <w:tab/>
        <w:t xml:space="preserve">Belediye dışından (kamu kurumları veya özel kişiler) Belediyeye gelen evraklar ile ilgili, ilgili Müdürlük evrakın gereğini kanunen belirtilen sürelerde yada ilgili kamu kurumunun talep ettiği sürede yapmak zorundadır.İlgili Müdürlük gelen evrakın </w:t>
      </w:r>
      <w:r w:rsidR="009B3E19">
        <w:rPr>
          <w:rFonts w:ascii="Times New Roman" w:hAnsi="Times New Roman"/>
          <w:color w:val="000000" w:themeColor="text1"/>
          <w:sz w:val="24"/>
          <w:szCs w:val="24"/>
        </w:rPr>
        <w:t>konusunun kendi Müdürlüğünün görev alanına girmediğini deperlendirmesi halinde, evrakı görevli Müdürlüğe yada Makama göndermek zorundadır. Bu hususta gerekli bilgiyi, yazılı olarak  derhal ilgilisine bildirmek zorundadır.</w:t>
      </w:r>
    </w:p>
    <w:p w:rsidR="006843A9" w:rsidRDefault="009B3E19" w:rsidP="006843A9">
      <w:pPr>
        <w:pStyle w:val="ListeParagraf1"/>
        <w:tabs>
          <w:tab w:val="left" w:pos="570"/>
        </w:tabs>
        <w:ind w:left="57"/>
        <w:jc w:val="both"/>
        <w:rPr>
          <w:rFonts w:ascii="Times New Roman" w:hAnsi="Times New Roman"/>
          <w:color w:val="000000" w:themeColor="text1"/>
          <w:sz w:val="24"/>
          <w:szCs w:val="24"/>
        </w:rPr>
      </w:pPr>
      <w:r>
        <w:rPr>
          <w:rFonts w:ascii="Times New Roman" w:hAnsi="Times New Roman"/>
          <w:color w:val="000000" w:themeColor="text1"/>
          <w:sz w:val="24"/>
          <w:szCs w:val="24"/>
        </w:rPr>
        <w:t>k)</w:t>
      </w:r>
      <w:r>
        <w:rPr>
          <w:rFonts w:ascii="Times New Roman" w:hAnsi="Times New Roman"/>
          <w:color w:val="000000" w:themeColor="text1"/>
          <w:sz w:val="24"/>
          <w:szCs w:val="24"/>
        </w:rPr>
        <w:tab/>
        <w:t xml:space="preserve">Müdürlükler arası yapılan yazışmalarda, ilgili Müdürlük belirtilen sürede yazışmalara cevap vermek ve istenilen bilgi, belgeleri göndermek zorundadır. </w:t>
      </w:r>
      <w:r w:rsidR="006843A9">
        <w:rPr>
          <w:rFonts w:ascii="Times New Roman" w:hAnsi="Times New Roman"/>
          <w:color w:val="000000" w:themeColor="text1"/>
          <w:sz w:val="24"/>
          <w:szCs w:val="24"/>
        </w:rPr>
        <w:t xml:space="preserve"> </w:t>
      </w:r>
    </w:p>
    <w:p w:rsidR="006843A9" w:rsidRPr="007E05E9" w:rsidRDefault="006843A9" w:rsidP="006843A9">
      <w:pPr>
        <w:pStyle w:val="ListeParagraf1"/>
        <w:tabs>
          <w:tab w:val="left" w:pos="570"/>
        </w:tabs>
        <w:ind w:left="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p w:rsidR="006C6C36" w:rsidRPr="007E05E9" w:rsidRDefault="0028645A" w:rsidP="009B3E19">
      <w:pPr>
        <w:pStyle w:val="ListeParagraf1"/>
        <w:jc w:val="center"/>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İKİNCİ KISIM</w:t>
      </w:r>
    </w:p>
    <w:p w:rsidR="006C6C36" w:rsidRPr="007E05E9" w:rsidRDefault="0028645A">
      <w:pPr>
        <w:pStyle w:val="Heading1"/>
        <w:spacing w:before="0"/>
        <w:ind w:right="57"/>
        <w:jc w:val="center"/>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Birimlerin Görev, Yetki ve Sorumlulukları</w:t>
      </w:r>
    </w:p>
    <w:p w:rsidR="006C6C36" w:rsidRPr="007E05E9" w:rsidRDefault="006C6C36">
      <w:pPr>
        <w:spacing w:after="0"/>
        <w:jc w:val="center"/>
        <w:rPr>
          <w:rFonts w:ascii="Times New Roman" w:hAnsi="Times New Roman" w:cs="Times New Roman"/>
          <w:color w:val="000000" w:themeColor="text1"/>
          <w:sz w:val="24"/>
          <w:szCs w:val="24"/>
          <w:lang w:eastAsia="en-US"/>
        </w:rPr>
      </w:pPr>
    </w:p>
    <w:p w:rsidR="006C6C36" w:rsidRPr="007E05E9" w:rsidRDefault="0028645A">
      <w:pPr>
        <w:spacing w:after="0"/>
        <w:jc w:val="center"/>
        <w:rPr>
          <w:rFonts w:ascii="Times New Roman" w:hAnsi="Times New Roman" w:cs="Times New Roman"/>
          <w:b/>
          <w:bCs/>
          <w:color w:val="000000" w:themeColor="text1"/>
          <w:sz w:val="24"/>
          <w:szCs w:val="24"/>
          <w:lang w:eastAsia="en-US"/>
        </w:rPr>
      </w:pPr>
      <w:r w:rsidRPr="007E05E9">
        <w:rPr>
          <w:rFonts w:ascii="Times New Roman" w:hAnsi="Times New Roman" w:cs="Times New Roman"/>
          <w:b/>
          <w:bCs/>
          <w:color w:val="000000" w:themeColor="text1"/>
          <w:sz w:val="24"/>
          <w:szCs w:val="24"/>
          <w:lang w:eastAsia="en-US"/>
        </w:rPr>
        <w:t>Özel Kalem Müdürlüğü</w:t>
      </w:r>
    </w:p>
    <w:p w:rsidR="006C6C36" w:rsidRPr="007E05E9" w:rsidRDefault="006C6C36">
      <w:pPr>
        <w:spacing w:after="0"/>
        <w:jc w:val="both"/>
        <w:rPr>
          <w:rFonts w:ascii="Times New Roman" w:hAnsi="Times New Roman" w:cs="Times New Roman"/>
          <w:b/>
          <w:bCs/>
          <w:color w:val="000000" w:themeColor="text1"/>
          <w:sz w:val="24"/>
          <w:szCs w:val="24"/>
          <w:lang w:eastAsia="en-US"/>
        </w:rPr>
      </w:pPr>
    </w:p>
    <w:p w:rsidR="006C6C36" w:rsidRPr="007E05E9" w:rsidRDefault="0028645A">
      <w:pPr>
        <w:spacing w:after="0"/>
        <w:jc w:val="both"/>
        <w:rPr>
          <w:rFonts w:ascii="Times New Roman" w:hAnsi="Times New Roman" w:cs="Times New Roman"/>
          <w:color w:val="000000" w:themeColor="text1"/>
          <w:sz w:val="24"/>
          <w:szCs w:val="24"/>
          <w:lang w:eastAsia="en-US"/>
        </w:rPr>
      </w:pPr>
      <w:r w:rsidRPr="007E05E9">
        <w:rPr>
          <w:rFonts w:ascii="Times New Roman" w:hAnsi="Times New Roman" w:cs="Times New Roman"/>
          <w:b/>
          <w:bCs/>
          <w:color w:val="000000" w:themeColor="text1"/>
          <w:sz w:val="24"/>
          <w:szCs w:val="24"/>
          <w:lang w:eastAsia="en-US"/>
        </w:rPr>
        <w:t>Madde 6 :</w:t>
      </w:r>
      <w:r w:rsidRPr="007E05E9">
        <w:rPr>
          <w:rFonts w:ascii="Times New Roman" w:hAnsi="Times New Roman" w:cs="Times New Roman"/>
          <w:color w:val="000000" w:themeColor="text1"/>
          <w:sz w:val="24"/>
          <w:szCs w:val="24"/>
          <w:lang w:eastAsia="en-US"/>
        </w:rPr>
        <w:t xml:space="preserve"> Özel Kalem Müdürlüğü’nün görev, yetki ve sorumlulukları aşağıdaki gibidir.</w:t>
      </w:r>
    </w:p>
    <w:p w:rsidR="006C6C36" w:rsidRPr="007E05E9" w:rsidRDefault="006C6C36">
      <w:pPr>
        <w:spacing w:after="0"/>
        <w:jc w:val="both"/>
        <w:rPr>
          <w:rFonts w:ascii="Times New Roman" w:hAnsi="Times New Roman" w:cs="Times New Roman"/>
          <w:color w:val="000000" w:themeColor="text1"/>
          <w:sz w:val="24"/>
          <w:szCs w:val="24"/>
          <w:lang w:eastAsia="en-US"/>
        </w:rPr>
      </w:pPr>
    </w:p>
    <w:p w:rsidR="006C6C36" w:rsidRPr="007E05E9" w:rsidRDefault="0028645A">
      <w:pPr>
        <w:numPr>
          <w:ilvl w:val="0"/>
          <w:numId w:val="21"/>
        </w:numPr>
        <w:tabs>
          <w:tab w:val="clear" w:pos="720"/>
          <w:tab w:val="left" w:pos="57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Başkanlığın emirleri üzerine ilgili müdürlükler, kurum ve kuruluşlarla ilişki kurmak ve işbirliği yapmak,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Başkanlıkça istenilen belge ve bilgileri birimlerden temin ederek, Başkanlığa sunmak,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Belediyeyi ve belediye faaliyetlerini tanıtıcı rehberleri hazırlamak,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Belediye çalışmalarını takip etmek ve bu çalışmalar hakkında basına gerekli bilgiyi vermek,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Basında belediye ve belediye faaliyetleri ile ilgili olarak çıkan haberleri takip etmek,</w:t>
      </w:r>
    </w:p>
    <w:p w:rsidR="006C6C36" w:rsidRPr="007E05E9" w:rsidRDefault="0028645A">
      <w:pPr>
        <w:tabs>
          <w:tab w:val="left" w:pos="550"/>
        </w:tabs>
        <w:spacing w:after="0"/>
        <w:ind w:left="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bunların doğruluğunu araştırmak ve bu haberlerden  başkanlığın haberdar olmasını sağlamak,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sz w:val="24"/>
          <w:szCs w:val="24"/>
          <w:lang w:eastAsia="en-US"/>
        </w:rPr>
      </w:pPr>
      <w:r w:rsidRPr="007E05E9">
        <w:rPr>
          <w:rFonts w:ascii="Times New Roman" w:hAnsi="Times New Roman" w:cs="Times New Roman"/>
          <w:color w:val="000000" w:themeColor="text1"/>
          <w:sz w:val="24"/>
          <w:szCs w:val="24"/>
        </w:rPr>
        <w:t>Basın özetlerinin ilgili birimlere ve makamlara duyurulmasını sağlamak ve sonuçlarını takip etmek,</w:t>
      </w:r>
    </w:p>
    <w:p w:rsidR="006C6C36" w:rsidRPr="007E05E9" w:rsidRDefault="0028645A">
      <w:pPr>
        <w:numPr>
          <w:ilvl w:val="0"/>
          <w:numId w:val="21"/>
        </w:numPr>
        <w:tabs>
          <w:tab w:val="clear" w:pos="720"/>
          <w:tab w:val="left" w:pos="550"/>
        </w:tabs>
        <w:spacing w:after="0"/>
        <w:ind w:left="550" w:hanging="550"/>
        <w:jc w:val="both"/>
        <w:rPr>
          <w:rFonts w:ascii="Times New Roman" w:hAnsi="Times New Roman" w:cs="Times New Roman"/>
          <w:color w:val="000000" w:themeColor="text1"/>
          <w:lang w:eastAsia="en-US"/>
        </w:rPr>
      </w:pPr>
      <w:r w:rsidRPr="007E05E9">
        <w:rPr>
          <w:rFonts w:ascii="Times New Roman" w:hAnsi="Times New Roman" w:cs="Times New Roman"/>
          <w:color w:val="000000" w:themeColor="text1"/>
          <w:sz w:val="24"/>
          <w:szCs w:val="24"/>
        </w:rPr>
        <w:t>Başkanın basın toplantılarını organize etmek</w:t>
      </w:r>
      <w:r w:rsidRPr="007E05E9">
        <w:rPr>
          <w:rFonts w:ascii="Times New Roman" w:hAnsi="Times New Roman" w:cs="Times New Roman"/>
          <w:color w:val="000000" w:themeColor="text1"/>
        </w:rPr>
        <w:t>,</w:t>
      </w:r>
    </w:p>
    <w:p w:rsidR="006C6C36" w:rsidRPr="007E05E9" w:rsidRDefault="0028645A">
      <w:pPr>
        <w:pStyle w:val="ListeParagraf1"/>
        <w:numPr>
          <w:ilvl w:val="0"/>
          <w:numId w:val="21"/>
        </w:numPr>
        <w:tabs>
          <w:tab w:val="clear" w:pos="720"/>
          <w:tab w:val="left" w:pos="550"/>
          <w:tab w:val="left" w:pos="3555"/>
        </w:tabs>
        <w:spacing w:after="0"/>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Başkanlık Makamı tarafında yapılan temsil, karşılama ve ağırlama iş ve işlemlerini organize etmek, yerine getirmek, gerekli harcamaları yapmak,</w:t>
      </w:r>
    </w:p>
    <w:p w:rsidR="006C6C36" w:rsidRPr="007E05E9"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Sivil toplum örgütleri ile iletişimi sağlamak, </w:t>
      </w:r>
    </w:p>
    <w:p w:rsidR="006C6C36" w:rsidRPr="007E05E9"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Hukuk İşleri Müdürlüğü ile istişare içinde; yazılı, görsel basın veya sosyal medyada çıkan Belediye (Birimler dahil) hakkındaki haberlerle ilgili tekzipler hazırlamak, göndermek, adli mercilere intikal etmesi gerekenler hakkında gerekenleri yapmak,</w:t>
      </w:r>
    </w:p>
    <w:p w:rsidR="006C6C36" w:rsidRPr="007E05E9"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4982 Sayılı Bilgi Edinme Hakkı Kanunu ve CİMER’den Kurumumuza gelen dilekçe ve başvurular ile ilgili iş ve işlemleri yapmak, cevaplarını vermek,</w:t>
      </w:r>
    </w:p>
    <w:p w:rsidR="006C6C36" w:rsidRPr="007E05E9" w:rsidRDefault="0028645A">
      <w:pPr>
        <w:pStyle w:val="ListeParagraf1"/>
        <w:numPr>
          <w:ilvl w:val="0"/>
          <w:numId w:val="21"/>
        </w:numPr>
        <w:tabs>
          <w:tab w:val="clear" w:pos="720"/>
          <w:tab w:val="left" w:pos="57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gazetesini çıkarılması ile ilgili iş ve işlemler,</w:t>
      </w:r>
    </w:p>
    <w:p w:rsidR="006C6C36" w:rsidRPr="007E05E9"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Meclis toplantılarını görüntü ve ses olarak kayıt altına almak, saklamak ve bunların bir nüshasını Meclis Kararları ve Tutanaklarının yazımı için Yazı İşleri Müdürlüğüne teslim etmek, </w:t>
      </w:r>
    </w:p>
    <w:p w:rsidR="006C6C36" w:rsidRPr="007E05E9"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Başkanının ve Belediye Meclis Üyelerinin yurt dışı gezi, inceleme, toplantı, vb. seyahatleri ile ilgili iş ve işlemleri yapmak,</w:t>
      </w:r>
    </w:p>
    <w:p w:rsidR="006C6C36" w:rsidRDefault="0028645A">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Kardeş şehir ile ilgili iş ve işlemleri yapmak,</w:t>
      </w:r>
    </w:p>
    <w:p w:rsidR="00C81236" w:rsidRPr="00C81236" w:rsidRDefault="00C81236">
      <w:pPr>
        <w:pStyle w:val="ListeParagraf1"/>
        <w:numPr>
          <w:ilvl w:val="0"/>
          <w:numId w:val="21"/>
        </w:numPr>
        <w:tabs>
          <w:tab w:val="clear" w:pos="720"/>
          <w:tab w:val="left" w:pos="550"/>
          <w:tab w:val="left" w:pos="3555"/>
        </w:tabs>
        <w:spacing w:after="0"/>
        <w:ind w:left="0" w:firstLine="0"/>
        <w:jc w:val="both"/>
        <w:rPr>
          <w:rFonts w:ascii="Times New Roman" w:hAnsi="Times New Roman" w:cs="Times New Roman"/>
          <w:b/>
          <w:color w:val="000000" w:themeColor="text1"/>
          <w:sz w:val="24"/>
          <w:szCs w:val="24"/>
        </w:rPr>
      </w:pPr>
      <w:r w:rsidRPr="00C81236">
        <w:rPr>
          <w:rFonts w:ascii="Times New Roman" w:hAnsi="Times New Roman" w:cs="Times New Roman"/>
          <w:b/>
          <w:color w:val="000000" w:themeColor="text1"/>
          <w:sz w:val="24"/>
          <w:szCs w:val="24"/>
        </w:rPr>
        <w:lastRenderedPageBreak/>
        <w:t xml:space="preserve">(Ek : 06.12.2021 tarih ve 2021/308 sayılı Belediye Meclis kararı) </w:t>
      </w:r>
      <w:r>
        <w:rPr>
          <w:rFonts w:ascii="Times New Roman" w:hAnsi="Times New Roman" w:cs="Times New Roman"/>
          <w:color w:val="000000" w:themeColor="text1"/>
          <w:sz w:val="24"/>
          <w:szCs w:val="24"/>
        </w:rPr>
        <w:t>Belediyemizin faaliyet ve çalışmalarını halkımıza duyurmakamacıyla sosyal medya içeriklerini hazırlamak ve sosyal medya kanallarında paylaşmak,</w:t>
      </w: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Yazı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7 :</w:t>
      </w:r>
      <w:r w:rsidRPr="007E05E9">
        <w:rPr>
          <w:rFonts w:ascii="Times New Roman" w:hAnsi="Times New Roman" w:cs="Times New Roman"/>
          <w:color w:val="000000" w:themeColor="text1"/>
          <w:sz w:val="24"/>
          <w:szCs w:val="24"/>
        </w:rPr>
        <w:t>Yazı İşleri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Meclis ve Encümen kararlarının tutanaklarını tutmak, </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Meclis ve Encümen kararlarının yazılmasında sekretarya görevi yapmak ve alınan kararları ilgililere ulaştırmak, </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Belediyemize dışarıdan gelen tüm yazışmaları kayıt altına almak ve ilgili Birime göndermek, </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Birimler tarafından Belediye dışına yapılmış yazışmaları kayıt altına almak, </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Birden fazla Müdürlüğü ve Birimi ilgilendiren yazıların cevaplarının koordinasyonunu yapmak, ilgili Müdürlüklerden gelen cevaplar doğrultusunda cevaplarını vermek,</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Seçilmişlerle ilgili (Belediye Başkanı, Belediye Başkan Yardımcısı, Belediye Meclis Üyesi) iş ve işlemleri (mal beyanı, vb.) yapmak, gelen yazıların cevaplarını vermek,</w:t>
      </w:r>
    </w:p>
    <w:p w:rsidR="006C6C36" w:rsidRPr="007E05E9" w:rsidRDefault="0028645A">
      <w:pPr>
        <w:pStyle w:val="ListeParagraf1"/>
        <w:numPr>
          <w:ilvl w:val="0"/>
          <w:numId w:val="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Başkanlık Makamınca oluşturulması gereken Komisyonların oluşturulması,</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İnsan Kaynakları ve Eğitim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8 :</w:t>
      </w:r>
      <w:r w:rsidRPr="007E05E9">
        <w:rPr>
          <w:rFonts w:ascii="Times New Roman" w:hAnsi="Times New Roman" w:cs="Times New Roman"/>
          <w:color w:val="000000" w:themeColor="text1"/>
          <w:sz w:val="24"/>
          <w:szCs w:val="24"/>
        </w:rPr>
        <w:t xml:space="preserve"> İnsan Kaynakları ve Eğitim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Belediyemizin tüm Müdürlüklerinde çalışan memur, işçi ve sözleşmeli personelin iş ve işlemlerini yürütmek,</w:t>
      </w: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personeli için hizmetiçi eğitim programları düzenlemek, </w:t>
      </w: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Birimlerde çalışan tüm personele eğitim programı kapsamında eğitim düzenlemek,</w:t>
      </w: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Personelin özlük dosyalarını tutmak ve sosyal hakları ile ilgili iş ve işlemleri yapmak,</w:t>
      </w: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Atama, emeklilik, iş akdi feshi, memuriyete son verme, istifa, görev değişikliği vb. iş ve işlemlerini yapmak,</w:t>
      </w:r>
    </w:p>
    <w:p w:rsidR="006C6C36" w:rsidRPr="007E05E9" w:rsidRDefault="0028645A">
      <w:pPr>
        <w:pStyle w:val="ListeParagraf1"/>
        <w:numPr>
          <w:ilvl w:val="0"/>
          <w:numId w:val="13"/>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Ödül ve disiplin işlerini yürütmek,</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Mali Hizmetler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9 :</w:t>
      </w:r>
      <w:r w:rsidRPr="007E05E9">
        <w:rPr>
          <w:rFonts w:ascii="Times New Roman" w:hAnsi="Times New Roman" w:cs="Times New Roman"/>
          <w:color w:val="000000" w:themeColor="text1"/>
          <w:sz w:val="24"/>
          <w:szCs w:val="24"/>
        </w:rPr>
        <w:t xml:space="preserve"> Mali Hizmetler Müdürlüğü’nün görev, yetki ve sorumlulukları aşağıdaki gibidir.</w:t>
      </w:r>
    </w:p>
    <w:p w:rsidR="00AE0A62" w:rsidRPr="007E05E9" w:rsidRDefault="00AE0A62">
      <w:pPr>
        <w:pStyle w:val="ListeParagraf1"/>
        <w:spacing w:after="0"/>
        <w:ind w:left="0"/>
        <w:jc w:val="both"/>
        <w:rPr>
          <w:rFonts w:ascii="Times New Roman" w:hAnsi="Times New Roman" w:cs="Times New Roman"/>
          <w:color w:val="000000" w:themeColor="text1"/>
          <w:sz w:val="24"/>
          <w:szCs w:val="24"/>
        </w:rPr>
      </w:pPr>
    </w:p>
    <w:p w:rsidR="00AE0A62" w:rsidRPr="000E7CEC" w:rsidRDefault="00AE0A62" w:rsidP="00AE0A62">
      <w:pPr>
        <w:pStyle w:val="ListeParagraf1"/>
        <w:numPr>
          <w:ilvl w:val="0"/>
          <w:numId w:val="47"/>
        </w:numPr>
        <w:tabs>
          <w:tab w:val="clear" w:pos="1486"/>
          <w:tab w:val="left" w:pos="0"/>
          <w:tab w:val="num" w:pos="550"/>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color w:val="000000" w:themeColor="text1"/>
          <w:sz w:val="24"/>
          <w:szCs w:val="24"/>
        </w:rPr>
        <w:t>Belediyenin gelir</w:t>
      </w:r>
      <w:r>
        <w:rPr>
          <w:rFonts w:ascii="Times New Roman" w:hAnsi="Times New Roman" w:cs="Times New Roman"/>
          <w:color w:val="000000" w:themeColor="text1"/>
          <w:sz w:val="24"/>
          <w:szCs w:val="24"/>
        </w:rPr>
        <w:t>lerini tahakkuk ettirmek</w:t>
      </w:r>
      <w:r w:rsidRPr="000E7CEC">
        <w:rPr>
          <w:rFonts w:ascii="Times New Roman" w:hAnsi="Times New Roman" w:cs="Times New Roman"/>
          <w:color w:val="000000" w:themeColor="text1"/>
          <w:sz w:val="24"/>
          <w:szCs w:val="24"/>
        </w:rPr>
        <w:t xml:space="preserve"> ve giderlerini kayıt altına al</w:t>
      </w:r>
      <w:r>
        <w:rPr>
          <w:rFonts w:ascii="Times New Roman" w:hAnsi="Times New Roman" w:cs="Times New Roman"/>
          <w:color w:val="000000" w:themeColor="text1"/>
          <w:sz w:val="24"/>
          <w:szCs w:val="24"/>
        </w:rPr>
        <w:t>mak, belediye g</w:t>
      </w:r>
      <w:r>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 xml:space="preserve">lirlerinin </w:t>
      </w:r>
      <w:r w:rsidRPr="000E7CEC">
        <w:rPr>
          <w:rFonts w:ascii="Times New Roman" w:hAnsi="Times New Roman" w:cs="Times New Roman"/>
          <w:color w:val="000000" w:themeColor="text1"/>
          <w:sz w:val="24"/>
          <w:szCs w:val="24"/>
        </w:rPr>
        <w:t>takibini</w:t>
      </w:r>
      <w:r>
        <w:rPr>
          <w:rFonts w:ascii="Times New Roman" w:hAnsi="Times New Roman" w:cs="Times New Roman"/>
          <w:color w:val="000000" w:themeColor="text1"/>
          <w:sz w:val="24"/>
          <w:szCs w:val="24"/>
        </w:rPr>
        <w:t xml:space="preserve"> ve tahsilini</w:t>
      </w:r>
      <w:r w:rsidRPr="000E7CEC">
        <w:rPr>
          <w:rFonts w:ascii="Times New Roman" w:hAnsi="Times New Roman" w:cs="Times New Roman"/>
          <w:color w:val="000000" w:themeColor="text1"/>
          <w:sz w:val="24"/>
          <w:szCs w:val="24"/>
        </w:rPr>
        <w:t xml:space="preserve"> yapmak,</w:t>
      </w:r>
    </w:p>
    <w:p w:rsidR="00AE0A62" w:rsidRPr="000E7CEC" w:rsidRDefault="00AE0A62" w:rsidP="00AE0A62">
      <w:pPr>
        <w:pStyle w:val="ListeParagraf1"/>
        <w:numPr>
          <w:ilvl w:val="0"/>
          <w:numId w:val="47"/>
        </w:numPr>
        <w:tabs>
          <w:tab w:val="clear" w:pos="1486"/>
          <w:tab w:val="left" w:pos="0"/>
          <w:tab w:val="num" w:pos="550"/>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sz w:val="24"/>
          <w:szCs w:val="24"/>
        </w:rPr>
        <w:t>İdarenin muhasebe hizmetlerini yürütmek ve bütçe kesin hesabını hazırlamak</w:t>
      </w:r>
      <w:r>
        <w:rPr>
          <w:rFonts w:ascii="Times New Roman" w:hAnsi="Times New Roman" w:cs="Times New Roman"/>
          <w:sz w:val="24"/>
          <w:szCs w:val="24"/>
        </w:rPr>
        <w:t>,</w:t>
      </w:r>
    </w:p>
    <w:p w:rsidR="00AE0A62" w:rsidRPr="000E7CEC" w:rsidRDefault="00AE0A62" w:rsidP="00AE0A62">
      <w:pPr>
        <w:pStyle w:val="ListeParagraf1"/>
        <w:numPr>
          <w:ilvl w:val="0"/>
          <w:numId w:val="47"/>
        </w:numPr>
        <w:tabs>
          <w:tab w:val="left" w:pos="567"/>
        </w:tabs>
        <w:suppressAutoHyphens w:val="0"/>
        <w:spacing w:after="0"/>
        <w:ind w:hanging="1486"/>
        <w:jc w:val="both"/>
        <w:rPr>
          <w:rFonts w:ascii="Times New Roman" w:hAnsi="Times New Roman" w:cs="Times New Roman"/>
          <w:color w:val="000000" w:themeColor="text1"/>
          <w:sz w:val="24"/>
          <w:szCs w:val="24"/>
        </w:rPr>
      </w:pPr>
      <w:r w:rsidRPr="000E7CEC">
        <w:rPr>
          <w:rFonts w:ascii="Times New Roman" w:hAnsi="Times New Roman" w:cs="Times New Roman"/>
          <w:color w:val="000000" w:themeColor="text1"/>
          <w:sz w:val="24"/>
          <w:szCs w:val="24"/>
        </w:rPr>
        <w:t>Belediyemizin stratejik planını yapmak, uygulanması ve güncellenmesini takip etmek,</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color w:val="000000" w:themeColor="text1"/>
          <w:sz w:val="24"/>
          <w:szCs w:val="24"/>
        </w:rPr>
        <w:t>Belediye bütçesini ve performans programını yapmak, faaliyet raporunu hazırlamak,</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Pr>
          <w:rFonts w:ascii="Times New Roman" w:hAnsi="Times New Roman" w:cs="Times New Roman"/>
          <w:color w:val="333333"/>
          <w:sz w:val="24"/>
          <w:szCs w:val="24"/>
          <w:shd w:val="clear" w:color="auto" w:fill="FFFFFF"/>
        </w:rPr>
        <w:lastRenderedPageBreak/>
        <w:t>İ</w:t>
      </w:r>
      <w:r w:rsidRPr="000E7CEC">
        <w:rPr>
          <w:rFonts w:ascii="Times New Roman" w:hAnsi="Times New Roman" w:cs="Times New Roman"/>
          <w:color w:val="333333"/>
          <w:sz w:val="24"/>
          <w:szCs w:val="24"/>
          <w:shd w:val="clear" w:color="auto" w:fill="FFFFFF"/>
        </w:rPr>
        <w:t>darenin yatırım programının hazırlanmasını koordine etmek, uygulama sonuçlarını izlemek ve yıllık yatırım değerlendirme raporunu hazırlamak.</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sz w:val="24"/>
          <w:szCs w:val="24"/>
        </w:rPr>
        <w:t>Ön mali kontrol faaliyetini yürütmek,</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color w:val="333333"/>
          <w:sz w:val="24"/>
          <w:szCs w:val="24"/>
          <w:shd w:val="clear" w:color="auto" w:fill="FFFFFF"/>
        </w:rPr>
        <w:t>İç kontrol sisteminin kurulması, standartlarının uygulanması ve geliştirilmesi konularında çalışmalar yapmak</w:t>
      </w:r>
      <w:r>
        <w:rPr>
          <w:rFonts w:ascii="Times New Roman" w:hAnsi="Times New Roman" w:cs="Times New Roman"/>
          <w:color w:val="333333"/>
          <w:sz w:val="24"/>
          <w:szCs w:val="24"/>
          <w:shd w:val="clear" w:color="auto" w:fill="FFFFFF"/>
        </w:rPr>
        <w:t>,</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color w:val="333333"/>
          <w:sz w:val="24"/>
          <w:szCs w:val="24"/>
          <w:shd w:val="clear" w:color="auto" w:fill="FFFFFF"/>
        </w:rPr>
        <w:t>İç ve dış denetimlerde mali yıl evraklarını denetime hazır hale getirmek</w:t>
      </w:r>
      <w:r>
        <w:rPr>
          <w:rFonts w:ascii="Times New Roman" w:hAnsi="Times New Roman" w:cs="Times New Roman"/>
          <w:color w:val="333333"/>
          <w:sz w:val="24"/>
          <w:szCs w:val="24"/>
          <w:shd w:val="clear" w:color="auto" w:fill="FFFFFF"/>
        </w:rPr>
        <w:t>,</w:t>
      </w:r>
    </w:p>
    <w:p w:rsidR="00AE0A62" w:rsidRPr="00A1584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A1584C">
        <w:rPr>
          <w:rFonts w:ascii="Times New Roman" w:hAnsi="Times New Roman" w:cs="Times New Roman"/>
          <w:sz w:val="24"/>
          <w:szCs w:val="24"/>
        </w:rPr>
        <w:t>Belediyeye yapılacak nakdi bağışlar ile ilgili iş ve işlemleri yapmak, bu bağışların usulüne uygun olarak Belediye hesaplarına yatırılmasını sağlamak</w:t>
      </w:r>
      <w:r w:rsidRPr="00A1584C">
        <w:rPr>
          <w:rFonts w:ascii="Times New Roman" w:hAnsi="Times New Roman" w:cs="Times New Roman"/>
          <w:color w:val="FF0000"/>
          <w:sz w:val="24"/>
          <w:szCs w:val="24"/>
        </w:rPr>
        <w:t>,</w:t>
      </w:r>
    </w:p>
    <w:p w:rsidR="00AE0A62" w:rsidRPr="000E7CEC" w:rsidRDefault="00AE0A62" w:rsidP="00AE0A62">
      <w:pPr>
        <w:pStyle w:val="ListeParagraf1"/>
        <w:numPr>
          <w:ilvl w:val="0"/>
          <w:numId w:val="47"/>
        </w:numPr>
        <w:tabs>
          <w:tab w:val="left" w:pos="567"/>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sz w:val="24"/>
          <w:szCs w:val="24"/>
        </w:rPr>
        <w:t>İdarenin mülkiyetinde veya kullanımında bulunan taşınır ve taşınmazlara ilişkin icmal cetvellerini düzenlemek</w:t>
      </w:r>
    </w:p>
    <w:p w:rsidR="00AE0A62" w:rsidRPr="000E7CEC" w:rsidRDefault="00AE0A62" w:rsidP="00AE0A62">
      <w:pPr>
        <w:pStyle w:val="ListeParagraf1"/>
        <w:numPr>
          <w:ilvl w:val="0"/>
          <w:numId w:val="47"/>
        </w:numPr>
        <w:tabs>
          <w:tab w:val="clear" w:pos="1486"/>
          <w:tab w:val="left" w:pos="0"/>
          <w:tab w:val="num" w:pos="550"/>
        </w:tabs>
        <w:suppressAutoHyphens w:val="0"/>
        <w:spacing w:after="0"/>
        <w:ind w:left="0" w:firstLine="0"/>
        <w:jc w:val="both"/>
        <w:rPr>
          <w:rFonts w:ascii="Times New Roman" w:hAnsi="Times New Roman" w:cs="Times New Roman"/>
          <w:b/>
          <w:bCs/>
          <w:color w:val="000000" w:themeColor="text1"/>
          <w:sz w:val="24"/>
          <w:szCs w:val="24"/>
        </w:rPr>
      </w:pPr>
      <w:r w:rsidRPr="000E7CEC">
        <w:rPr>
          <w:rFonts w:ascii="Times New Roman" w:hAnsi="Times New Roman" w:cs="Times New Roman"/>
          <w:color w:val="000000" w:themeColor="text1"/>
          <w:sz w:val="24"/>
          <w:szCs w:val="24"/>
        </w:rPr>
        <w:t xml:space="preserve">Bilgi İşlem Birimi tarafından Müdürlüklerin ihtiyaç duyacağı her türlü teknik alt yapıyı kurarak kullanımına hazırlamak, </w:t>
      </w:r>
    </w:p>
    <w:p w:rsidR="00AE0A62" w:rsidRPr="000E7CEC" w:rsidRDefault="00AE0A62" w:rsidP="00AE0A62">
      <w:pPr>
        <w:pStyle w:val="ListeParagraf1"/>
        <w:numPr>
          <w:ilvl w:val="0"/>
          <w:numId w:val="47"/>
        </w:numPr>
        <w:tabs>
          <w:tab w:val="clear" w:pos="1486"/>
          <w:tab w:val="left" w:pos="0"/>
          <w:tab w:val="num" w:pos="550"/>
        </w:tabs>
        <w:suppressAutoHyphens w:val="0"/>
        <w:spacing w:after="0"/>
        <w:ind w:left="0" w:firstLine="0"/>
        <w:jc w:val="both"/>
        <w:rPr>
          <w:rFonts w:ascii="Times New Roman" w:hAnsi="Times New Roman" w:cs="Times New Roman"/>
          <w:color w:val="000000" w:themeColor="text1"/>
          <w:sz w:val="24"/>
          <w:szCs w:val="24"/>
        </w:rPr>
      </w:pPr>
      <w:r w:rsidRPr="000E7CEC">
        <w:rPr>
          <w:rFonts w:ascii="Times New Roman" w:hAnsi="Times New Roman" w:cs="Times New Roman"/>
          <w:color w:val="000000" w:themeColor="text1"/>
          <w:sz w:val="24"/>
          <w:szCs w:val="24"/>
        </w:rPr>
        <w:t>5018 Sayılı Kamu Mali Yönetimi ve Kontrol Kanunu ve alt mevzuatında belirtilen görevleri yapmak, yetkileri kullanmak,</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Hukuk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10 :</w:t>
      </w:r>
      <w:r w:rsidRPr="007E05E9">
        <w:rPr>
          <w:rFonts w:ascii="Times New Roman" w:hAnsi="Times New Roman" w:cs="Times New Roman"/>
          <w:color w:val="000000" w:themeColor="text1"/>
          <w:sz w:val="24"/>
          <w:szCs w:val="24"/>
        </w:rPr>
        <w:t xml:space="preserve"> Hukuk İşleri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Belediyemizce açılması gereken davaları açmak ve kesinleşene kadar takip etmek,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karşı açılmış olan davalara savunma yapmak ve kesinleşene kadar takip etmek,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Belediyemizin amme alacakları dışındaki alacaklarının tahsili için icra takipleri yapmak, takip etmek. Mali Hizmetler Müdürlüğünün talep ettiği ve Hukuk İşleri Müdürlüğünün uygun bulduğu amme alacaklarının takip ve tahsilini yapmak,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Mali Hizmetler Müdürlüğünün talebi ve Hukuk İşleri Müdürlüğünce uygun bulması halinde amme alacaklarının takip ve tahsilinde Mali Hizmetler Müdürlüğüne hukuksal ve idari konularda destek olmak, </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İlgili Müdürlüğün yazılı talebi üzerine hukuksal görüş bildirmek,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 ve Belediye Encümeni tarafından verilen hukuksal yada idarigörevler ile mevzuat çerçevesinde verilen diğer görevleri yapmak,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bulunan vatandaşların evlendirme iş ve işlemlerini yürütmek,</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Davalar, ilgili Müdürlüğün yazısı üzerine Başkanlık Oluru ile açılır. Başkanlık Makamının sözlü yada yazılı talimatı üzerine ilgili Müdürlüğün talebi olmadan da dava açılabilir. Bu durumda ilgili Müdürlük tüm bilgi ve belgeleri Hukuk İşleri Müdürlüğünün talep ettiği sürede vermek zorundadır.</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İcra takipleri ilgili Müdürlüğün yazılı talepleri üzerine açılırve takip edilir. Başkanlık Makamının sözlü yada yazılı talimatı üzerine ilgili Müdürlüğün yazılı talebi olmadan da icra takibi açılır ve takip edilir. Bu durumda ilgili Müdürlük tüm bilgi ve belgeleri Hukuk İşleri Müdürlüğünün talep ettiği sürede vermek zorundadır. </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İcra takibine konu edilmiş amme alacağı dışındaki alacakların taksitlendirme talepleri Hukuk İşleri Müdürlüğünce değerlendirilir ve karara bağlanır. Amme alacakları ile ilgili taksitlendirme talepleri ilgili Müdürlükçe değerlendirilir ve karara bağlanır. Verilen karar derhal Hukuk İşleri Müdürlüğüne bildirilir.</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Cevap dilekçelerinin düzenlenmesi ve bilirkişi raporu dahil her türlü itiraz veya beyan dilekçeleri ilgili Müdürlüğün talebi doğrultusunda yapılır,</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Bilirkişi raporlarına itiraz, Mahkeme kararlarına karşı istinaf, temyiz, itiraz yoluna başvurulması, ihtarnamelere cevap ilgili Müdürlüğün talebi ile yapılır. (Bu yollara başvurulmaması yönündeki ilgili Müdürlüğün yazısına karşı, Hukuk İşleri Müdürlüğü Başkanlık Makamının oluru ile bu yollara başvurabilir.)</w:t>
      </w:r>
    </w:p>
    <w:p w:rsidR="006C6C36" w:rsidRPr="007E05E9" w:rsidRDefault="0028645A">
      <w:pPr>
        <w:pStyle w:val="ListeParagraf1"/>
        <w:numPr>
          <w:ilvl w:val="0"/>
          <w:numId w:val="6"/>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Davaların açılması, davalara cevap verilmesi, icra takiplerinin açılması, bilirkişi raporlarına itiraz ve diğer tüm beyan ve itirazlarda ilgili Müdürlük süresi içinde Hukuk İşleri Müdürlüğüne her türlü bilgi, belge, açıklamave talebi göndermek zorundadır. Süresinde gönderilmeyen bilgi, belge, açıklamave talepler ile ilgili tüm sorumluluk ilgili Müdürlüğe aittir. İlgili Müdürlük bilgi ve belgelerin eksiksiz olarak gönderilmesinden, süresinde gönderilmesinden ve bu bilgi ve belgelerin hukuka uygun olmasından sorumludur.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tabs>
          <w:tab w:val="left" w:pos="567"/>
        </w:tabs>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tabs>
          <w:tab w:val="left" w:pos="567"/>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Fen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11 :</w:t>
      </w:r>
      <w:r w:rsidRPr="007E05E9">
        <w:rPr>
          <w:rFonts w:ascii="Times New Roman" w:hAnsi="Times New Roman" w:cs="Times New Roman"/>
          <w:color w:val="000000" w:themeColor="text1"/>
          <w:sz w:val="24"/>
          <w:szCs w:val="24"/>
        </w:rPr>
        <w:t xml:space="preserve"> Fen İşleri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Belediyeye ait tüm binaların bakım ve onarımı ile inşaatını yapmak,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sınırları içerisinde yapılacak yol, kaldırım, inşaat vb. işleri yapmak,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sınırları içerisinde ihale yolu ile yapılacak yapım işleri yapmak,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sınırları içerisinde elektrikle ilgili iş ve işlemleri yapmak,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Hizmet binalarının, parkların vb. aydınlatma işlerini yürütmek,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hizmet binalarında bulunan telefon santralinin bakım ve onarımını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Belediyemizce yapılacak inşaatların projelerini hazırlamak veya hazırlatmak, bu inşaatlarla ilgili iş ve işlemleri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Belediyemizce bakım ve onarımı yapılması gereken tüm binaların bakım ve onarımını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ihtiyaç duyulan ve imar planında yeşil alan olarak ayrılan yerlerin amacına uygun kullanıma hazır hale getirilmesi konusunda çalışmalar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Belediyemiz sınırları içerisinde bulunan yerleşim yerlerinin ve eğitim alanında faaliyet gösteren kurumların yeşil alan, park, çocuk oyun alanı vb. ihtiyaçlarını gidermek, </w:t>
      </w:r>
    </w:p>
    <w:p w:rsidR="006C6C36" w:rsidRPr="007E05E9" w:rsidRDefault="0028645A">
      <w:pPr>
        <w:numPr>
          <w:ilvl w:val="0"/>
          <w:numId w:val="9"/>
        </w:numPr>
        <w:tabs>
          <w:tab w:val="left" w:pos="570"/>
        </w:tabs>
        <w:spacing w:after="0"/>
        <w:ind w:left="567" w:hanging="56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yapılacak olan yeşil alanların planlamasını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Yeşil alanların ve buralarda bulunan malzemelerin bakım, onarım, tamirat vb. iş ve işlemlerini yapmak,</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Başkanının sözlü veya yazılı talimatı doğrultusunda; Belediyemizce, yardıma muhtaç olduğu tespit edilen ihtiyaç sahiplerine ait konut vb. yapıların bakım, onarım, tamirat vb. iş ve işlemlerini yapmak </w:t>
      </w:r>
    </w:p>
    <w:p w:rsidR="006C6C36" w:rsidRPr="007E05E9"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Başkanının sözlü veya yazılı talimatı doğrultusunda; Kamu Kurum ve kuruluşlarından gelen talepler doğrultusunda Belediyemiz sınırları içerisinde bulunan bina, konut vb. yapıların bakım, onarım, tamirat vb. iş ve işlemlerini yapmak</w:t>
      </w:r>
    </w:p>
    <w:p w:rsidR="006C6C36" w:rsidRDefault="0028645A">
      <w:pPr>
        <w:numPr>
          <w:ilvl w:val="0"/>
          <w:numId w:val="9"/>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 ve Belediye Encümenince verilen diğer görevleri yapmak</w:t>
      </w:r>
      <w:r w:rsidR="00C81236">
        <w:rPr>
          <w:rFonts w:ascii="Times New Roman" w:hAnsi="Times New Roman" w:cs="Times New Roman"/>
          <w:color w:val="000000" w:themeColor="text1"/>
          <w:sz w:val="24"/>
          <w:szCs w:val="24"/>
        </w:rPr>
        <w:t>,</w:t>
      </w:r>
    </w:p>
    <w:p w:rsidR="00C81236" w:rsidRPr="00000D8C" w:rsidRDefault="00000D8C">
      <w:pPr>
        <w:numPr>
          <w:ilvl w:val="0"/>
          <w:numId w:val="9"/>
        </w:numPr>
        <w:tabs>
          <w:tab w:val="left" w:pos="570"/>
        </w:tabs>
        <w:spacing w:after="0"/>
        <w:ind w:left="0" w:firstLine="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(Ek</w:t>
      </w:r>
      <w:r w:rsidR="00C81236" w:rsidRPr="00C81236">
        <w:rPr>
          <w:rFonts w:ascii="Times New Roman" w:hAnsi="Times New Roman" w:cs="Times New Roman"/>
          <w:b/>
          <w:color w:val="000000" w:themeColor="text1"/>
          <w:sz w:val="24"/>
          <w:szCs w:val="24"/>
        </w:rPr>
        <w:t>: 06.12.2021 tarih ve 2021/308 sayılı Belediye Meclis kararı)</w:t>
      </w:r>
      <w:r w:rsidR="00C81236">
        <w:rPr>
          <w:rFonts w:ascii="Times New Roman" w:hAnsi="Times New Roman" w:cs="Times New Roman"/>
          <w:b/>
          <w:color w:val="000000" w:themeColor="text1"/>
          <w:sz w:val="24"/>
          <w:szCs w:val="24"/>
        </w:rPr>
        <w:t xml:space="preserve"> </w:t>
      </w:r>
      <w:r w:rsidR="00C81236">
        <w:rPr>
          <w:rFonts w:ascii="Times New Roman" w:hAnsi="Times New Roman" w:cs="Times New Roman"/>
          <w:color w:val="000000" w:themeColor="text1"/>
          <w:sz w:val="24"/>
          <w:szCs w:val="24"/>
        </w:rPr>
        <w:t xml:space="preserve">Belediyemizin ihtiyacına göre iş makinesi, kamyon, vb. makinelerin kiralanması veya satın alınması iş ve işlemlerini </w:t>
      </w:r>
      <w:r>
        <w:rPr>
          <w:rFonts w:ascii="Times New Roman" w:hAnsi="Times New Roman" w:cs="Times New Roman"/>
          <w:color w:val="000000" w:themeColor="text1"/>
          <w:sz w:val="24"/>
          <w:szCs w:val="24"/>
        </w:rPr>
        <w:t>yapmak,</w:t>
      </w:r>
    </w:p>
    <w:p w:rsidR="00000D8C" w:rsidRPr="00C81236" w:rsidRDefault="00000D8C">
      <w:pPr>
        <w:numPr>
          <w:ilvl w:val="0"/>
          <w:numId w:val="9"/>
        </w:numPr>
        <w:tabs>
          <w:tab w:val="left" w:pos="570"/>
        </w:tabs>
        <w:spacing w:after="0"/>
        <w:ind w:left="0" w:firstLine="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(Ek: 06.12.2021 tarih ve 2021/308 sayılı Belediye Meclis kararı) </w:t>
      </w:r>
      <w:r>
        <w:rPr>
          <w:rFonts w:ascii="Times New Roman" w:hAnsi="Times New Roman" w:cs="Times New Roman"/>
          <w:color w:val="000000" w:themeColor="text1"/>
          <w:sz w:val="24"/>
          <w:szCs w:val="24"/>
        </w:rPr>
        <w:t>Belediyemiz İmar ve Şehircilik Müdürlüğünden gelen yıkım kararlarını gerçekleştirmek</w:t>
      </w:r>
      <w:r>
        <w:rPr>
          <w:rFonts w:ascii="Times New Roman" w:hAnsi="Times New Roman" w:cs="Times New Roman"/>
          <w:b/>
          <w:color w:val="000000" w:themeColor="text1"/>
          <w:sz w:val="24"/>
          <w:szCs w:val="24"/>
        </w:rPr>
        <w:t xml:space="preserve"> </w:t>
      </w:r>
    </w:p>
    <w:p w:rsidR="006C6C36" w:rsidRPr="007E05E9" w:rsidRDefault="006C6C36">
      <w:pPr>
        <w:spacing w:after="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AE0A62" w:rsidRDefault="00AE0A62">
      <w:pPr>
        <w:pStyle w:val="ListeParagraf1"/>
        <w:spacing w:after="0"/>
        <w:ind w:left="0"/>
        <w:jc w:val="both"/>
        <w:rPr>
          <w:rFonts w:ascii="Times New Roman" w:hAnsi="Times New Roman" w:cs="Times New Roman"/>
          <w:b/>
          <w:bCs/>
          <w:color w:val="000000" w:themeColor="text1"/>
          <w:sz w:val="24"/>
          <w:szCs w:val="24"/>
        </w:rPr>
      </w:pPr>
    </w:p>
    <w:p w:rsidR="00AE0A62" w:rsidRPr="007E05E9" w:rsidRDefault="00AE0A62" w:rsidP="00AE0A62">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Destek Hizmetleri Müdürlüğü</w:t>
      </w:r>
    </w:p>
    <w:p w:rsidR="00AE0A62" w:rsidRDefault="00AE0A62">
      <w:pPr>
        <w:pStyle w:val="ListeParagraf1"/>
        <w:spacing w:after="0"/>
        <w:ind w:left="0"/>
        <w:jc w:val="both"/>
        <w:rPr>
          <w:rFonts w:ascii="Times New Roman" w:hAnsi="Times New Roman" w:cs="Times New Roman"/>
          <w:b/>
          <w:bCs/>
          <w:color w:val="000000" w:themeColor="text1"/>
          <w:sz w:val="24"/>
          <w:szCs w:val="24"/>
        </w:rPr>
      </w:pPr>
    </w:p>
    <w:p w:rsidR="00AE0A62" w:rsidRDefault="00AE0A62">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12 :</w:t>
      </w:r>
      <w:r w:rsidRPr="007E05E9">
        <w:rPr>
          <w:rFonts w:ascii="Times New Roman" w:hAnsi="Times New Roman" w:cs="Times New Roman"/>
          <w:color w:val="000000" w:themeColor="text1"/>
          <w:sz w:val="24"/>
          <w:szCs w:val="24"/>
        </w:rPr>
        <w:t xml:space="preserve"> Destek Hizmetleri Müdürlüğü’nün görev, yetki ve sorumlulukları aşağıdaki gibidir.</w:t>
      </w:r>
    </w:p>
    <w:p w:rsidR="006C6C36" w:rsidRPr="007E05E9" w:rsidRDefault="006C6C36">
      <w:pPr>
        <w:pStyle w:val="ListeParagraf1"/>
        <w:tabs>
          <w:tab w:val="left" w:pos="391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4734 Sayılı Kamu İhale Kanunu ve 4735 Sayılı Kamu İhale Sözleşmeleri Kanununda belirtilen usul ve esaslar dahilinde Müdürlüklerin ihtiyaç duydukları malzeme alımı, hizmet alımı, araç alımı, araç kiralama vb. işler için açacakları ihalelerin iş ve işlemlerini yürütmek,</w:t>
      </w:r>
    </w:p>
    <w:p w:rsidR="006C6C36" w:rsidRPr="007E05E9" w:rsidRDefault="0028645A">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bütün taşınırların her türlü muayene, kabul, giriş, çıkış, kayıttan düşme vb. iş ve işlemlerini yapmak,</w:t>
      </w:r>
    </w:p>
    <w:p w:rsidR="006C6C36" w:rsidRPr="007E05E9" w:rsidRDefault="0028645A">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ve Müdürlüklerin ihtiyaç duyduğu kırtasiye, temizlik vb. her türlü ihtiyaç malzemesi ile bilgisayar, yazıcı, fotokopi makinesi vb. malzemeleri satın almak üzere yapılacak iş ve işlemleri yürütmek,</w:t>
      </w:r>
    </w:p>
    <w:p w:rsidR="006C6C36" w:rsidRPr="007E05E9" w:rsidRDefault="0028645A">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Müdürlüklerin ihtiyaçları olan iş elbisesi, yoğurt yardımı, mezar tahtası, kereste vb. malzemelerin alımı ile ilgili iş ve işlemler,</w:t>
      </w:r>
    </w:p>
    <w:p w:rsidR="00000D8C" w:rsidRDefault="0028645A">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hizmet alanlarına ait elektrik ve su giderleri, cenaze ve sosyal etkinliklerde kullanılan çay, şeker, kahve vb. ihtiyaç malzemeleri, cenaze ve düğünlere gönderilen canlı çiçek ve çelenk gibi giderler ile ilgili iş ve işlemler,</w:t>
      </w:r>
    </w:p>
    <w:p w:rsidR="00000D8C" w:rsidRDefault="00000D8C">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sidRPr="00000D8C">
        <w:rPr>
          <w:rFonts w:ascii="Times New Roman" w:hAnsi="Times New Roman" w:cs="Times New Roman"/>
          <w:b/>
          <w:color w:val="000000" w:themeColor="text1"/>
          <w:sz w:val="24"/>
          <w:szCs w:val="24"/>
        </w:rPr>
        <w:t xml:space="preserve">(Ek: 06.12.2021 tarih ve 2021/308 sayılı Belediye Meclis kararı) </w:t>
      </w:r>
      <w:r>
        <w:rPr>
          <w:rFonts w:ascii="Times New Roman" w:hAnsi="Times New Roman" w:cs="Times New Roman"/>
          <w:color w:val="000000" w:themeColor="text1"/>
          <w:sz w:val="24"/>
          <w:szCs w:val="24"/>
        </w:rPr>
        <w:t>Belediyemizin tüm Müdürlüklerini ilgilendiren tüketim ve dayanıklı mal ve malzeme alımlarından ortak alımlara giren malzemeler ile Belediyemizin ortak giderleri olan demirbaş malzeme (klima, masa, sandalye, koltuk, hırdavat malzemeleri, askılı çöp kovası, ıslak mendil, plastic bardak, tabak, yol dubası, vb.) alım, bakım ve onarımlarının yaptırılması iş ve işlemleri,</w:t>
      </w:r>
    </w:p>
    <w:p w:rsidR="006C6C36" w:rsidRPr="007E05E9" w:rsidRDefault="00000D8C">
      <w:pPr>
        <w:pStyle w:val="ListeParagraf1"/>
        <w:numPr>
          <w:ilvl w:val="0"/>
          <w:numId w:val="12"/>
        </w:numPr>
        <w:tabs>
          <w:tab w:val="left" w:pos="567"/>
        </w:tabs>
        <w:spacing w:after="0"/>
        <w:ind w:left="0" w:firstLine="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(Ek: 06.12.2021 tarih ve 2021/308 sayılı Belediye Meclis kararı) </w:t>
      </w:r>
      <w:r w:rsidRPr="00000D8C">
        <w:rPr>
          <w:rFonts w:ascii="Times New Roman" w:hAnsi="Times New Roman" w:cs="Times New Roman"/>
          <w:color w:val="000000" w:themeColor="text1"/>
          <w:sz w:val="24"/>
          <w:szCs w:val="24"/>
        </w:rPr>
        <w:t>Belediyemizin</w:t>
      </w:r>
      <w:r w:rsidR="0028645A" w:rsidRPr="007E05E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tüm Müdürlüklerinin ortak ihtiyaçları olan kartuş, toner, boya, nalburiye, sıhhi tesisat malzemeleri, vb. alım ve teminlerinin yapılması iş ve işlemleri, </w:t>
      </w:r>
    </w:p>
    <w:p w:rsidR="001B4A2D" w:rsidRPr="007E05E9" w:rsidRDefault="001B4A2D" w:rsidP="001B4A2D">
      <w:pPr>
        <w:pStyle w:val="ListeParagraf1"/>
        <w:tabs>
          <w:tab w:val="left" w:pos="567"/>
        </w:tabs>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İmar ve Şehircilik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13 :</w:t>
      </w:r>
      <w:r w:rsidRPr="007E05E9">
        <w:rPr>
          <w:rFonts w:ascii="Times New Roman" w:hAnsi="Times New Roman" w:cs="Times New Roman"/>
          <w:color w:val="000000" w:themeColor="text1"/>
          <w:sz w:val="24"/>
          <w:szCs w:val="24"/>
        </w:rPr>
        <w:t xml:space="preserve"> İmar ve Şehircilik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Birimle ilgili olarak kuruma gelen vatandaşlara gerekli bilgilendirme işlemlerini yapmak</w:t>
      </w:r>
    </w:p>
    <w:p w:rsidR="006C6C36" w:rsidRPr="007E05E9" w:rsidRDefault="0028645A">
      <w:pPr>
        <w:pStyle w:val="ListeParagraf"/>
        <w:numPr>
          <w:ilvl w:val="0"/>
          <w:numId w:val="29"/>
        </w:numPr>
        <w:spacing w:after="0" w:line="240" w:lineRule="auto"/>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İnşaat yapılabilmesi için gerekli İmar Durum Belgesi düzenlenmesi</w:t>
      </w:r>
    </w:p>
    <w:p w:rsidR="006C6C36" w:rsidRPr="007E05E9" w:rsidRDefault="0028645A">
      <w:pPr>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c)   Belediye Başkanlığımıza sunulan 1/1000 ölçekli uygulama imar planı, imar planı değişikliği teklif dosyalarının kontrolü ve Meclise sunulması</w:t>
      </w:r>
    </w:p>
    <w:p w:rsidR="006C6C36" w:rsidRPr="007E05E9" w:rsidRDefault="0028645A">
      <w:pPr>
        <w:tabs>
          <w:tab w:val="left" w:pos="570"/>
        </w:tabs>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ç)   </w:t>
      </w:r>
      <w:r w:rsidRPr="007E05E9">
        <w:rPr>
          <w:rFonts w:ascii="Times New Roman" w:hAnsi="Times New Roman" w:cs="Times New Roman"/>
          <w:color w:val="000000" w:themeColor="text1"/>
          <w:sz w:val="24"/>
          <w:szCs w:val="24"/>
        </w:rPr>
        <w:tab/>
        <w:t xml:space="preserve">Onaylı imar planlarına göre 3194 sayılı İmar Kanunu’nun 11., 14., 15., 16., 17., 18. Maddelere göre ifraz, tevhit, yola terk, geçit hakkı, arsa ve arazi uygulaması belgelerin düzenlenmesi , kontrolleri, Belediye Encümeni’ne sunulması, </w:t>
      </w:r>
    </w:p>
    <w:p w:rsidR="006C6C36" w:rsidRPr="007E05E9" w:rsidRDefault="0028645A">
      <w:pPr>
        <w:numPr>
          <w:ilvl w:val="0"/>
          <w:numId w:val="29"/>
        </w:numPr>
        <w:spacing w:after="0" w:line="240" w:lineRule="auto"/>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Yeni inşaatlarda su basman seviyesi kontrolleri,</w:t>
      </w:r>
    </w:p>
    <w:p w:rsidR="006C6C36" w:rsidRPr="007E05E9" w:rsidRDefault="0028645A">
      <w:pPr>
        <w:numPr>
          <w:ilvl w:val="0"/>
          <w:numId w:val="29"/>
        </w:numPr>
        <w:spacing w:after="0" w:line="240" w:lineRule="auto"/>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Vaziyet Bağımsız bölüm kontrolleri</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Kot kesit Belgesi kontrolleri </w:t>
      </w:r>
    </w:p>
    <w:p w:rsidR="006C6C36" w:rsidRPr="007E05E9" w:rsidRDefault="0028645A">
      <w:pPr>
        <w:pStyle w:val="ListeParagraf"/>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Mimari, statik proje tasdiki, ısı yalıtım, elektrik ve makine vb. projelerinin ilgili mevzuatça incelenip, uygun bulunması durumunda tasdiki çalışmalarının yürütülmesi işlemlerinin yapılmasını ve kontrolünü sağlamak,</w:t>
      </w:r>
    </w:p>
    <w:p w:rsidR="006C6C36" w:rsidRPr="007E05E9" w:rsidRDefault="0028645A">
      <w:pPr>
        <w:tabs>
          <w:tab w:val="left" w:pos="570"/>
        </w:tabs>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ğ)  Basit onarım izni verme işlemlerinin yapılmasını, kontrol ve takip edilerek sonuçlandırılmasını sağlamak,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İmar ve yapı denetim mevzuatına  uygun olarak</w:t>
      </w:r>
      <w:r w:rsidRPr="007E05E9">
        <w:rPr>
          <w:rFonts w:ascii="Times New Roman" w:hAnsi="Times New Roman" w:cs="Times New Roman"/>
          <w:b/>
          <w:bCs/>
          <w:color w:val="000000" w:themeColor="text1"/>
          <w:sz w:val="24"/>
          <w:szCs w:val="24"/>
          <w:shd w:val="clear" w:color="auto" w:fill="FFFFFF"/>
        </w:rPr>
        <w:t> </w:t>
      </w:r>
      <w:r w:rsidRPr="007E05E9">
        <w:rPr>
          <w:rFonts w:ascii="Times New Roman" w:hAnsi="Times New Roman" w:cs="Times New Roman"/>
          <w:color w:val="000000" w:themeColor="text1"/>
          <w:sz w:val="24"/>
          <w:szCs w:val="24"/>
          <w:shd w:val="clear" w:color="auto" w:fill="FFFFFF"/>
        </w:rPr>
        <w:t>yapı ruhsatı (yeni yapı, tadilat, yenileme  yeniden) düzenlemek,</w:t>
      </w:r>
    </w:p>
    <w:p w:rsidR="006C6C36" w:rsidRPr="007E05E9" w:rsidRDefault="0028645A">
      <w:pPr>
        <w:tabs>
          <w:tab w:val="left" w:pos="570"/>
        </w:tabs>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 xml:space="preserve">ı)    </w:t>
      </w:r>
      <w:r w:rsidRPr="007E05E9">
        <w:rPr>
          <w:rFonts w:ascii="Times New Roman" w:hAnsi="Times New Roman" w:cs="Times New Roman"/>
          <w:color w:val="000000" w:themeColor="text1"/>
          <w:sz w:val="24"/>
          <w:szCs w:val="24"/>
          <w:shd w:val="clear" w:color="auto" w:fill="FFFFFF"/>
        </w:rPr>
        <w:tab/>
        <w:t>Kat irtifak listelerini onaylama işlemlerini yapmak,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Belediye gelirlerine esas olan imar hizmetleri ile ilgili (Yapı Ruhsatları) her türlü resim ücret ve harçların tahakkukunu yapmak,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Yanan yıkılan yapılar formunu düzenlemek,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Tamamı umumi hizmetlere ayrılan yerlerde kalan arsalara Başkanlıkça uygun görülmesi halinde yönetmelik hükümlerine göre Encümen Kararına istinaden Muvakkat Yapı İzni vermek,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İmar otomasyonunu sağlamak, görevle ilgili her türlü iç/dış yazışmaları yapmak, Başkana, Encümene, Meclise teklifler sunmak, verilen kararları uygulamak,</w:t>
      </w:r>
    </w:p>
    <w:p w:rsidR="006C6C36" w:rsidRPr="007E05E9" w:rsidRDefault="0028645A">
      <w:pPr>
        <w:numPr>
          <w:ilvl w:val="0"/>
          <w:numId w:val="29"/>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Ruhsat ve eklerine uygun olarak tamamlanan yapılara yapı kullanma izin belgesinin verilmesine ilişkin işlemleri yapmak, iskân formu ve iş bitirme belgesi düzenleme ve fotoğraf tasdiki yapma ve kontrol işlemlerinin yapılmasını sağlamak,</w:t>
      </w:r>
    </w:p>
    <w:p w:rsidR="006C6C36" w:rsidRPr="007E05E9" w:rsidRDefault="0028645A">
      <w:pPr>
        <w:numPr>
          <w:ilvl w:val="0"/>
          <w:numId w:val="29"/>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2863 Sayılı Kültür Ve Tabiat Varlıklarını Koruma Kanunu ; </w:t>
      </w:r>
      <w:r w:rsidRPr="007E05E9">
        <w:rPr>
          <w:rFonts w:ascii="Times New Roman" w:hAnsi="Times New Roman" w:cs="Times New Roman"/>
          <w:bCs/>
          <w:color w:val="000000" w:themeColor="text1"/>
          <w:sz w:val="24"/>
          <w:szCs w:val="24"/>
        </w:rPr>
        <w:t>Koruma Uygulama ve Denetim Büroları, Proje Bürolarıile Eğitim Birimlerinin Kuruluş, İzin, ÇalışmaUsul ve Esaslarına Dair Yönetmelik ve 681 Sayılı İlke Kararı (Kentsel Sitler Koruma ve Kullanma Koşulları) mevzuatlarında belirlenen kurallar ve süreçlere uymak koşuluyla ilgili görevleri yerine getirmek</w:t>
      </w:r>
    </w:p>
    <w:p w:rsidR="006C6C36" w:rsidRPr="007E05E9" w:rsidRDefault="0028645A">
      <w:pPr>
        <w:numPr>
          <w:ilvl w:val="0"/>
          <w:numId w:val="29"/>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Kültür ve Tabiat Varlıklarının Korunmasını Sağlamak</w:t>
      </w:r>
    </w:p>
    <w:p w:rsidR="006C6C36" w:rsidRPr="007E05E9" w:rsidRDefault="0028645A">
      <w:pPr>
        <w:tabs>
          <w:tab w:val="left" w:pos="570"/>
        </w:tabs>
        <w:spacing w:after="0" w:line="240" w:lineRule="auto"/>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ö)  </w:t>
      </w:r>
      <w:r w:rsidRPr="007E05E9">
        <w:rPr>
          <w:rFonts w:ascii="Times New Roman" w:hAnsi="Times New Roman" w:cs="Times New Roman"/>
          <w:color w:val="000000" w:themeColor="text1"/>
          <w:sz w:val="24"/>
          <w:szCs w:val="24"/>
        </w:rPr>
        <w:tab/>
        <w:t>Taşınmaz Kültür ve Tabiat Varlıklarında yapılacak olan tadilat ve tamirat uygulamaları öncesinde yapıyı incelemek ve yapılacak onarıma ilişkin koşulların belirtildiği  Onarım Ön İzin Belgesi düzenlemek</w:t>
      </w:r>
    </w:p>
    <w:p w:rsidR="006C6C36" w:rsidRPr="007E05E9" w:rsidRDefault="0028645A">
      <w:pPr>
        <w:numPr>
          <w:ilvl w:val="0"/>
          <w:numId w:val="29"/>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Taşınmaz Kültür ve Tabiat Varlıkları, bunların koruma alanları ve sit alanlarında, tadilat ve tamiratların; özgün biçim ve malzemeye uygun olarak gerçekleştirilmesini denetlemek, uygun bulunanlara Onarım Uygunluk Belgesi düzenlemek</w:t>
      </w:r>
    </w:p>
    <w:p w:rsidR="006C6C36" w:rsidRPr="007E05E9" w:rsidRDefault="0028645A">
      <w:pPr>
        <w:pStyle w:val="ListeParagraf"/>
        <w:numPr>
          <w:ilvl w:val="0"/>
          <w:numId w:val="30"/>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Tadilat ve tamirat kapsamında başlanılan onarımlarda esaslı onarım gereğinin saptanması durumunda onarımı durdurarak konuyu belgeleriyle Koruma Bölge Kurulu Müdürlüğü’ne iletmek</w:t>
      </w:r>
    </w:p>
    <w:p w:rsidR="006C6C36" w:rsidRPr="007E05E9" w:rsidRDefault="0028645A">
      <w:pPr>
        <w:numPr>
          <w:ilvl w:val="0"/>
          <w:numId w:val="30"/>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Taşınmaz Kültür ve Tabiat Varlığı parseline bitişik parsellerde ve koruma alanlarında yer alan ve yürürlükteki yasal düzenlemelere göre ruhsatı bulunan tescilsiz taşınmazlardaki tadilat ve tamirat uygulamalarına, varsa koruma amaçlı imar planı koşulları da dikkate alınarak izin vermek ve denetlemek</w:t>
      </w:r>
    </w:p>
    <w:p w:rsidR="006C6C36" w:rsidRPr="007E05E9" w:rsidRDefault="0028645A">
      <w:pPr>
        <w:tabs>
          <w:tab w:val="left" w:pos="570"/>
        </w:tabs>
        <w:spacing w:after="0" w:line="240" w:lineRule="auto"/>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ş) </w:t>
      </w:r>
      <w:r w:rsidRPr="007E05E9">
        <w:rPr>
          <w:rFonts w:ascii="Times New Roman" w:hAnsi="Times New Roman" w:cs="Times New Roman"/>
          <w:color w:val="000000" w:themeColor="text1"/>
          <w:sz w:val="24"/>
          <w:szCs w:val="24"/>
        </w:rPr>
        <w:tab/>
        <w:t>Koruma Bölge Kurulları tarafından uygun görülen Koruma Amaçlı İmar Planlarının Plan Hükümleri çerçevesinde uygulanmasını denetlemek</w:t>
      </w:r>
    </w:p>
    <w:p w:rsidR="006C6C36" w:rsidRPr="007E05E9" w:rsidRDefault="0028645A">
      <w:pPr>
        <w:numPr>
          <w:ilvl w:val="0"/>
          <w:numId w:val="30"/>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Koruma Bölge Kurulları tarafından onaylanmış rölöve,  restitüsyon ve restorasyon projelerine ilişkin uygulamaları denetlemek, projesine uygun tamamlanan uygulamalar için Yapı Kullanma İzin Belgesi düzenlemek</w:t>
      </w:r>
    </w:p>
    <w:p w:rsidR="006C6C36" w:rsidRPr="007E05E9" w:rsidRDefault="006C6C36">
      <w:pPr>
        <w:spacing w:after="0" w:line="240" w:lineRule="auto"/>
        <w:ind w:left="720"/>
        <w:jc w:val="both"/>
        <w:rPr>
          <w:rFonts w:ascii="Times New Roman" w:hAnsi="Times New Roman" w:cs="Times New Roman"/>
          <w:color w:val="000000" w:themeColor="text1"/>
          <w:sz w:val="24"/>
          <w:szCs w:val="24"/>
        </w:rPr>
      </w:pPr>
    </w:p>
    <w:p w:rsidR="006C6C36" w:rsidRPr="007E05E9" w:rsidRDefault="0028645A">
      <w:pPr>
        <w:numPr>
          <w:ilvl w:val="0"/>
          <w:numId w:val="30"/>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Taşınmaz Kültür ve Tabiat Varlıkları ile bunların korunma alanlarında Koruma Yüksek Kurulu’nun ilke kararları, Koruma Bölge Kurulu kararlarına aykırı ve ruhsatsız olarak yapılan inşaatlar ile Koruma Amaçlı İmar planlarında, plana; sitlerde, sit şartlarına aykırı olarak inşa edilen yapılar hakkında imar mevzuatına göre gerekli işlemleri yapmak, uygulamayı durdurarak konuyu belgeleriyle Koruma Bölge Kurulu Müdürlüğü’ne iletmek</w:t>
      </w:r>
    </w:p>
    <w:p w:rsidR="006C6C36" w:rsidRPr="007E05E9" w:rsidRDefault="0028645A">
      <w:pPr>
        <w:tabs>
          <w:tab w:val="left" w:pos="570"/>
        </w:tabs>
        <w:spacing w:after="0" w:line="240" w:lineRule="auto"/>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ü) </w:t>
      </w:r>
      <w:r w:rsidRPr="007E05E9">
        <w:rPr>
          <w:rFonts w:ascii="Times New Roman" w:hAnsi="Times New Roman" w:cs="Times New Roman"/>
          <w:color w:val="000000" w:themeColor="text1"/>
          <w:sz w:val="24"/>
          <w:szCs w:val="24"/>
        </w:rPr>
        <w:tab/>
        <w:t>Tescilli Kültür Varlıklarının mail-i inhidam olmaları halinde can ve mal güvenliğinin sağlanması için gerekli işlemleri yaparak durumu Koruma Bölge Kurulu Müdürlüğü’ne iletmek</w:t>
      </w:r>
    </w:p>
    <w:p w:rsidR="006C6C36" w:rsidRPr="007E05E9" w:rsidRDefault="0028645A">
      <w:pPr>
        <w:numPr>
          <w:ilvl w:val="0"/>
          <w:numId w:val="30"/>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Maliki bulunduğu Taşınmaz Kültür Varlığının onarımını gerçekleştiremeyecek durumda olan maliklere ilgili idarelerce yapılacak mali yardımlar ile ilgili düzenlemeleri gerçekleştirmek</w:t>
      </w:r>
    </w:p>
    <w:p w:rsidR="006C6C36" w:rsidRPr="007E05E9" w:rsidRDefault="0028645A">
      <w:pPr>
        <w:pStyle w:val="ListeParagraf"/>
        <w:numPr>
          <w:ilvl w:val="0"/>
          <w:numId w:val="31"/>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Maliki bulunduğu Taşınmaz Kültür Varlığının onarımını gerçekleştiremeyecek durumda olan maliklere ilgili idarelerce yapılacak teknik eleman yardımında doğrudan görev almak ya da bu görevi üstlenenleri denetlemek</w:t>
      </w:r>
    </w:p>
    <w:p w:rsidR="006C6C36" w:rsidRPr="007E05E9" w:rsidRDefault="0028645A">
      <w:pPr>
        <w:numPr>
          <w:ilvl w:val="0"/>
          <w:numId w:val="31"/>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10/7/2004 tarihli ve 5216 sayılı Büyükşehir Belediyesi   Kanununun 7 nci maddesi ile 7/12/2004 tarihli ve 5272 sayılı Belediye Kanununun  14 üncü maddesine göre belediyenin görevleri arasında yer alan Kültür ve Tabiat Varlıkları ile tarihi dokunun ve kent tarihi bakımından önem taşıyan mekanların ve işlevlerinin korunmasına yönelik programları hazırlamak, bu amaçla yapılacak uygulamalara ilişkin işlemleri yürütmek</w:t>
      </w:r>
    </w:p>
    <w:p w:rsidR="006C6C36" w:rsidRPr="007E05E9" w:rsidRDefault="0028645A">
      <w:pPr>
        <w:numPr>
          <w:ilvl w:val="0"/>
          <w:numId w:val="31"/>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21/7/1983 tarihli ve 2863 sayılı Kültür ve Tabiat Varlıklarını Koruma Kanunu ile 3/5/1985 tarihli ve 3194 sayılı İmar Kanunu’na aykırı uygulamaların tespiti halinde ilgili idareye ve Cumhuriyet Savcılığına bildirimde bulunmak</w:t>
      </w:r>
    </w:p>
    <w:p w:rsidR="006C6C36" w:rsidRPr="007E05E9" w:rsidRDefault="0028645A">
      <w:pPr>
        <w:numPr>
          <w:ilvl w:val="0"/>
          <w:numId w:val="31"/>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Yapılan tadilat ve tamiratlara ilişkin uygulama öncesi ve sonrasına ait rapor ve belgeleri bir ay içerisinde ilgili Koruma Bölge Kurulu Müdürlüğü’ne iletmek</w:t>
      </w:r>
    </w:p>
    <w:p w:rsidR="006C6C36" w:rsidRPr="007E05E9" w:rsidRDefault="0028645A">
      <w:pPr>
        <w:numPr>
          <w:ilvl w:val="0"/>
          <w:numId w:val="31"/>
        </w:numPr>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İmar otomasyonunu sağlayarak, görevle ilgili her türlü iç ve dış yazışmayı ilgili birim ve müdürlüklerle yapmak</w:t>
      </w:r>
    </w:p>
    <w:p w:rsidR="006C6C36" w:rsidRPr="007E05E9" w:rsidRDefault="0028645A">
      <w:pPr>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çç) 4708 sayılı Yapı Denetim Kanununa ve Uygulama Yönetmeliğine göre yapı denetim kuruluşlarının hakediş işlemlerini yapmak.</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Ara seviye tespit ve yılsonu tutanağı onaylamak,</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Zemin Etüd raporlarının kontrolü ve onaylanması,</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İnşaat seviye tespitleri (Yapı Denetim Kanununa Tabi Yapılarda) </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Mevcutta bulunan arsa ve binaların numaralandırma işlemini yapmak.</w:t>
      </w:r>
    </w:p>
    <w:p w:rsidR="006C6C36" w:rsidRPr="007E05E9" w:rsidRDefault="0028645A">
      <w:pPr>
        <w:tabs>
          <w:tab w:val="left" w:pos="570"/>
        </w:tabs>
        <w:spacing w:after="0" w:line="240" w:lineRule="auto"/>
        <w:jc w:val="both"/>
        <w:rPr>
          <w:rFonts w:ascii="Times New Roman" w:hAnsi="Times New Roman" w:cs="Times New Roman"/>
          <w:b/>
          <w:bCs/>
          <w:color w:val="000000" w:themeColor="text1"/>
          <w:sz w:val="24"/>
          <w:szCs w:val="24"/>
        </w:rPr>
      </w:pPr>
      <w:r w:rsidRPr="007E05E9">
        <w:rPr>
          <w:rFonts w:ascii="Times New Roman" w:hAnsi="Times New Roman" w:cs="Times New Roman"/>
          <w:color w:val="000000" w:themeColor="text1"/>
          <w:sz w:val="24"/>
          <w:szCs w:val="24"/>
          <w:shd w:val="clear" w:color="auto" w:fill="FFFFFF"/>
        </w:rPr>
        <w:t xml:space="preserve">ğğ) </w:t>
      </w:r>
      <w:r w:rsidRPr="007E05E9">
        <w:rPr>
          <w:rFonts w:ascii="Times New Roman" w:hAnsi="Times New Roman" w:cs="Times New Roman"/>
          <w:color w:val="000000" w:themeColor="text1"/>
          <w:sz w:val="24"/>
          <w:szCs w:val="24"/>
          <w:shd w:val="clear" w:color="auto" w:fill="FFFFFF"/>
        </w:rPr>
        <w:tab/>
        <w:t>İlgili mevzuatın öngördüğü çerçeve ve standartlarda Numarataj ve bina kimlik çalışmasını tamamlamak, güncellemelerini yapmak.</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b/>
          <w:bCs/>
          <w:color w:val="000000" w:themeColor="text1"/>
          <w:sz w:val="24"/>
          <w:szCs w:val="24"/>
        </w:rPr>
      </w:pPr>
      <w:r w:rsidRPr="007E05E9">
        <w:rPr>
          <w:rFonts w:ascii="Times New Roman" w:hAnsi="Times New Roman" w:cs="Times New Roman"/>
          <w:color w:val="000000" w:themeColor="text1"/>
          <w:sz w:val="24"/>
          <w:szCs w:val="24"/>
          <w:shd w:val="clear" w:color="auto" w:fill="F0EEE4"/>
        </w:rPr>
        <w:t>Binaların dış kapı numaralarını belirlemek, ilgililere numarataj yazısı vermek</w:t>
      </w:r>
    </w:p>
    <w:p w:rsidR="006C6C36" w:rsidRPr="007E05E9" w:rsidRDefault="0028645A">
      <w:pPr>
        <w:shd w:val="clear" w:color="auto" w:fill="FFFFFF"/>
        <w:tabs>
          <w:tab w:val="left" w:pos="570"/>
        </w:tabs>
        <w:spacing w:after="0" w:line="240" w:lineRule="auto"/>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0EEE4"/>
        </w:rPr>
        <w:t xml:space="preserve">ıı)  </w:t>
      </w:r>
      <w:r w:rsidRPr="007E05E9">
        <w:rPr>
          <w:rFonts w:ascii="Times New Roman" w:hAnsi="Times New Roman" w:cs="Times New Roman"/>
          <w:color w:val="000000" w:themeColor="text1"/>
          <w:sz w:val="24"/>
          <w:szCs w:val="24"/>
          <w:shd w:val="clear" w:color="auto" w:fill="F0EEE4"/>
        </w:rPr>
        <w:tab/>
        <w:t>Cadde-sokak isim levhası olamayan yerler ile bina dış kapı numarası olmayan binalara numara plakaları yerleştirme çalışmalarını yürütmek.</w:t>
      </w:r>
    </w:p>
    <w:p w:rsidR="006C6C36" w:rsidRPr="007E05E9" w:rsidRDefault="0028645A">
      <w:pPr>
        <w:numPr>
          <w:ilvl w:val="0"/>
          <w:numId w:val="31"/>
        </w:numPr>
        <w:shd w:val="clear" w:color="auto" w:fill="FFFFFF"/>
        <w:tabs>
          <w:tab w:val="left" w:pos="570"/>
        </w:tabs>
        <w:spacing w:after="0" w:line="240" w:lineRule="auto"/>
        <w:ind w:left="0" w:firstLine="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İlgili mevzuatın öngördüğü çerçeve ve standartlarda Numarataj ve bina kimlik çalışmasını tamamlamak, güncellemelerini yapmak.</w:t>
      </w:r>
    </w:p>
    <w:p w:rsidR="006C6C36" w:rsidRPr="007E05E9" w:rsidRDefault="0028645A">
      <w:pPr>
        <w:numPr>
          <w:ilvl w:val="0"/>
          <w:numId w:val="31"/>
        </w:numPr>
        <w:shd w:val="clear" w:color="auto" w:fill="FFFFFF"/>
        <w:tabs>
          <w:tab w:val="left" w:pos="570"/>
        </w:tabs>
        <w:spacing w:after="0" w:line="240" w:lineRule="auto"/>
        <w:ind w:hanging="720"/>
        <w:contextualSpacing/>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Cadde, sokak, meydan, üstgeçit, park ve bahçelere isim verilmesi meclise sunmak.</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b/>
          <w:bCs/>
          <w:color w:val="000000" w:themeColor="text1"/>
          <w:sz w:val="24"/>
          <w:szCs w:val="24"/>
        </w:rPr>
      </w:pPr>
      <w:r w:rsidRPr="007E05E9">
        <w:rPr>
          <w:rFonts w:ascii="Times New Roman" w:hAnsi="Times New Roman" w:cs="Times New Roman"/>
          <w:color w:val="000000" w:themeColor="text1"/>
          <w:sz w:val="24"/>
          <w:szCs w:val="24"/>
          <w:shd w:val="clear" w:color="auto" w:fill="F0EEE4"/>
        </w:rPr>
        <w:t>Yeni açılmış veya isimsiz sokakların tespitini yapmak ve isim verilmesi hususunda Belediye Meclisine öneri sunmak</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bCs/>
          <w:color w:val="000000" w:themeColor="text1"/>
          <w:sz w:val="24"/>
          <w:szCs w:val="24"/>
        </w:rPr>
      </w:pPr>
      <w:r w:rsidRPr="007E05E9">
        <w:rPr>
          <w:rFonts w:ascii="Times New Roman" w:hAnsi="Times New Roman" w:cs="Times New Roman"/>
          <w:bCs/>
          <w:color w:val="000000" w:themeColor="text1"/>
          <w:sz w:val="24"/>
          <w:szCs w:val="24"/>
        </w:rPr>
        <w:t>İmar mevzuatına göre projesine ve ruhsatına aykırı olarak inşa edilen yapıların tespit edilmesi</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bCs/>
          <w:color w:val="000000" w:themeColor="text1"/>
          <w:sz w:val="24"/>
          <w:szCs w:val="24"/>
        </w:rPr>
      </w:pPr>
      <w:r w:rsidRPr="007E05E9">
        <w:rPr>
          <w:rFonts w:ascii="Times New Roman" w:hAnsi="Times New Roman" w:cs="Times New Roman"/>
          <w:bCs/>
          <w:color w:val="000000" w:themeColor="text1"/>
          <w:sz w:val="24"/>
          <w:szCs w:val="24"/>
        </w:rPr>
        <w:t xml:space="preserve">İmar Mevzuatına göre tamamen ruhsatsız ve izinsiz olarak inşa edilen yapıların tespit edilmesi </w:t>
      </w:r>
    </w:p>
    <w:p w:rsidR="006C6C36" w:rsidRPr="007E05E9" w:rsidRDefault="0028645A">
      <w:pPr>
        <w:numPr>
          <w:ilvl w:val="0"/>
          <w:numId w:val="31"/>
        </w:numPr>
        <w:tabs>
          <w:tab w:val="left" w:pos="570"/>
        </w:tabs>
        <w:spacing w:after="0" w:line="240" w:lineRule="auto"/>
        <w:ind w:left="0" w:firstLine="0"/>
        <w:jc w:val="both"/>
        <w:rPr>
          <w:rFonts w:ascii="Times New Roman" w:hAnsi="Times New Roman" w:cs="Times New Roman"/>
          <w:bCs/>
          <w:color w:val="000000" w:themeColor="text1"/>
          <w:sz w:val="24"/>
          <w:szCs w:val="24"/>
        </w:rPr>
      </w:pPr>
      <w:r w:rsidRPr="007E05E9">
        <w:rPr>
          <w:rFonts w:ascii="Times New Roman" w:hAnsi="Times New Roman" w:cs="Times New Roman"/>
          <w:bCs/>
          <w:color w:val="000000" w:themeColor="text1"/>
          <w:sz w:val="24"/>
          <w:szCs w:val="24"/>
        </w:rPr>
        <w:t>İmar mevzuatına göre aykırılık tespit edilen yapılaşmalara 3194 sayılı imar kanunu kapsamında gerekli iş ve işlemleri gerçekleştirmek</w:t>
      </w:r>
    </w:p>
    <w:p w:rsidR="006C6C36" w:rsidRPr="007E05E9" w:rsidRDefault="0028645A">
      <w:pPr>
        <w:numPr>
          <w:ilvl w:val="0"/>
          <w:numId w:val="31"/>
        </w:numPr>
        <w:tabs>
          <w:tab w:val="left" w:pos="570"/>
        </w:tabs>
        <w:spacing w:after="0" w:line="240" w:lineRule="auto"/>
        <w:ind w:hanging="720"/>
        <w:jc w:val="both"/>
        <w:rPr>
          <w:rFonts w:ascii="Times New Roman" w:hAnsi="Times New Roman" w:cs="Times New Roman"/>
          <w:bCs/>
          <w:color w:val="000000" w:themeColor="text1"/>
          <w:sz w:val="24"/>
          <w:szCs w:val="24"/>
        </w:rPr>
      </w:pPr>
      <w:r w:rsidRPr="007E05E9">
        <w:rPr>
          <w:rFonts w:ascii="Times New Roman" w:hAnsi="Times New Roman" w:cs="Times New Roman"/>
          <w:bCs/>
          <w:color w:val="000000" w:themeColor="text1"/>
          <w:sz w:val="24"/>
          <w:szCs w:val="24"/>
        </w:rPr>
        <w:t>Mail-i İnhidam raporu düzenleyerek riskli yapıların yıkımını sağlamak</w:t>
      </w:r>
    </w:p>
    <w:p w:rsidR="006C6C36" w:rsidRPr="007E05E9" w:rsidRDefault="0028645A">
      <w:pPr>
        <w:tabs>
          <w:tab w:val="left" w:pos="570"/>
        </w:tabs>
        <w:spacing w:after="0" w:line="240" w:lineRule="auto"/>
        <w:jc w:val="both"/>
        <w:rPr>
          <w:rFonts w:ascii="Times New Roman" w:hAnsi="Times New Roman" w:cs="Times New Roman"/>
          <w:bCs/>
          <w:color w:val="000000" w:themeColor="text1"/>
          <w:sz w:val="24"/>
          <w:szCs w:val="24"/>
        </w:rPr>
      </w:pPr>
      <w:r w:rsidRPr="007E05E9">
        <w:rPr>
          <w:rFonts w:ascii="Times New Roman" w:hAnsi="Times New Roman" w:cs="Times New Roman"/>
          <w:bCs/>
          <w:color w:val="000000" w:themeColor="text1"/>
          <w:sz w:val="24"/>
          <w:szCs w:val="24"/>
        </w:rPr>
        <w:t xml:space="preserve">öö) </w:t>
      </w:r>
      <w:r w:rsidRPr="007E05E9">
        <w:rPr>
          <w:rFonts w:ascii="Times New Roman" w:hAnsi="Times New Roman" w:cs="Times New Roman"/>
          <w:bCs/>
          <w:color w:val="000000" w:themeColor="text1"/>
          <w:sz w:val="24"/>
          <w:szCs w:val="24"/>
        </w:rPr>
        <w:tab/>
        <w:t xml:space="preserve">İmar mevzuatına göre aykırı olarak yapı inşa eden yapı sahipleri hakkında Cumhuriyet Başsavcılığına suç duyurusunda bulunmak </w:t>
      </w:r>
    </w:p>
    <w:p w:rsidR="006C6C36" w:rsidRPr="007E05E9" w:rsidRDefault="0028645A">
      <w:pPr>
        <w:numPr>
          <w:ilvl w:val="0"/>
          <w:numId w:val="31"/>
        </w:numPr>
        <w:tabs>
          <w:tab w:val="left" w:pos="570"/>
        </w:tabs>
        <w:spacing w:after="0" w:line="240" w:lineRule="auto"/>
        <w:ind w:hanging="720"/>
        <w:jc w:val="both"/>
        <w:rPr>
          <w:rFonts w:ascii="Times New Roman" w:hAnsi="Times New Roman" w:cs="Times New Roman"/>
          <w:color w:val="000000" w:themeColor="text1"/>
          <w:sz w:val="24"/>
          <w:szCs w:val="24"/>
        </w:rPr>
      </w:pPr>
      <w:r w:rsidRPr="007E05E9">
        <w:rPr>
          <w:rFonts w:ascii="Times New Roman" w:hAnsi="Times New Roman" w:cs="Times New Roman"/>
          <w:bCs/>
          <w:color w:val="000000" w:themeColor="text1"/>
          <w:sz w:val="24"/>
          <w:szCs w:val="24"/>
        </w:rPr>
        <w:t>İşlemleri gerçekleştirilen tüm yapılaşmalar ile ilgili gerekli yazıları cevaplandırmak.</w:t>
      </w:r>
    </w:p>
    <w:p w:rsidR="006C6C36" w:rsidRPr="007E05E9" w:rsidRDefault="0028645A">
      <w:pPr>
        <w:pStyle w:val="ListeParagraf"/>
        <w:numPr>
          <w:ilvl w:val="0"/>
          <w:numId w:val="32"/>
        </w:numPr>
        <w:tabs>
          <w:tab w:val="left" w:pos="570"/>
        </w:tabs>
        <w:spacing w:after="0" w:line="240" w:lineRule="auto"/>
        <w:ind w:hanging="72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İşyeri açma ve çalışma ruhsatlarının imar yönünden incelenmesi</w:t>
      </w:r>
    </w:p>
    <w:p w:rsidR="006C6C36" w:rsidRPr="007E05E9" w:rsidRDefault="0028645A">
      <w:pPr>
        <w:numPr>
          <w:ilvl w:val="0"/>
          <w:numId w:val="32"/>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6306 Sayılı Kanun gereğince Belediyemizce yapılması gereken tüm iş ve işlemleri yapmak</w:t>
      </w:r>
    </w:p>
    <w:p w:rsidR="006C6C36" w:rsidRPr="007E05E9" w:rsidRDefault="0028645A">
      <w:pPr>
        <w:pStyle w:val="ListeParagraf1"/>
        <w:tabs>
          <w:tab w:val="left" w:pos="570"/>
        </w:tabs>
        <w:spacing w:after="0" w:line="240" w:lineRule="auto"/>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şş) </w:t>
      </w:r>
      <w:r w:rsidRPr="007E05E9">
        <w:rPr>
          <w:rFonts w:ascii="Times New Roman" w:hAnsi="Times New Roman" w:cs="Times New Roman"/>
          <w:color w:val="000000" w:themeColor="text1"/>
          <w:sz w:val="24"/>
          <w:szCs w:val="24"/>
        </w:rPr>
        <w:tab/>
        <w:t xml:space="preserve">Mahallelerde yaşayan vatandaşların yapacağı inşaatlar için 6360 Sayılı Kanun gereğince tip projeler hazırlamak ve hazırlatmak, </w:t>
      </w:r>
    </w:p>
    <w:p w:rsidR="006C6C36" w:rsidRPr="007E05E9" w:rsidRDefault="0028645A">
      <w:pPr>
        <w:pStyle w:val="ListeParagraf1"/>
        <w:numPr>
          <w:ilvl w:val="0"/>
          <w:numId w:val="32"/>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6360 Sayılı Kanun gereğince bu Kanundan faydalanacak yapılar ile ilgili resen veya başvuru üzerine incelemeler yapmak,</w:t>
      </w:r>
    </w:p>
    <w:p w:rsidR="006C6C36" w:rsidRPr="007E05E9" w:rsidRDefault="0028645A">
      <w:pPr>
        <w:pStyle w:val="ListeParagraf"/>
        <w:numPr>
          <w:ilvl w:val="0"/>
          <w:numId w:val="32"/>
        </w:numPr>
        <w:tabs>
          <w:tab w:val="left" w:pos="570"/>
        </w:tabs>
        <w:spacing w:after="0" w:line="240" w:lineRule="auto"/>
        <w:ind w:left="0" w:firstLine="0"/>
        <w:jc w:val="both"/>
        <w:rPr>
          <w:rFonts w:ascii="Times New Roman" w:hAnsi="Times New Roman" w:cs="Times New Roman"/>
          <w:color w:val="000000" w:themeColor="text1"/>
          <w:sz w:val="24"/>
          <w:szCs w:val="24"/>
          <w:lang w:val="en-US" w:eastAsia="en-US"/>
        </w:rPr>
      </w:pPr>
      <w:r w:rsidRPr="007E05E9">
        <w:rPr>
          <w:rFonts w:ascii="Times New Roman" w:hAnsi="Times New Roman" w:cs="Times New Roman"/>
          <w:color w:val="000000" w:themeColor="text1"/>
          <w:sz w:val="24"/>
          <w:szCs w:val="24"/>
          <w:lang w:val="en-US" w:eastAsia="en-US"/>
        </w:rPr>
        <w:t>İmar ve Şehircilik Müdürlüğünün yapı ve iskan ruhsatı düzenleme ve denetim işlemleri ile imar mevzuatına aykırı yapıların denetim ve yıkım işlemlerinin usul ve esasları işbu Yönetmeliğin yayınından itibaren 2 ay içinde yürürlüğe konulur.</w:t>
      </w:r>
    </w:p>
    <w:p w:rsidR="006C6C36" w:rsidRPr="007E05E9" w:rsidRDefault="0028645A">
      <w:pPr>
        <w:tabs>
          <w:tab w:val="left" w:pos="570"/>
        </w:tabs>
        <w:spacing w:after="0" w:line="240" w:lineRule="auto"/>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shd w:val="clear" w:color="auto" w:fill="FFFFFF"/>
        </w:rPr>
        <w:t xml:space="preserve">üü) </w:t>
      </w:r>
      <w:r w:rsidRPr="007E05E9">
        <w:rPr>
          <w:rFonts w:ascii="Times New Roman" w:hAnsi="Times New Roman" w:cs="Times New Roman"/>
          <w:color w:val="000000" w:themeColor="text1"/>
          <w:sz w:val="24"/>
          <w:szCs w:val="24"/>
          <w:shd w:val="clear" w:color="auto" w:fill="FFFFFF"/>
        </w:rPr>
        <w:tab/>
        <w:t>Mevzuatın öngördüğü diğer görevler ile Başkanlıkça verilen görevlerin icra edilmesini sağlamak.</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1B4A2D" w:rsidRPr="007E05E9" w:rsidRDefault="001B4A2D">
      <w:pPr>
        <w:pStyle w:val="ListeParagraf1"/>
        <w:spacing w:after="0"/>
        <w:ind w:left="0"/>
        <w:jc w:val="both"/>
        <w:rPr>
          <w:rFonts w:ascii="Times New Roman" w:hAnsi="Times New Roman" w:cs="Times New Roman"/>
          <w:color w:val="000000" w:themeColor="text1"/>
          <w:sz w:val="24"/>
          <w:szCs w:val="24"/>
        </w:rPr>
      </w:pPr>
    </w:p>
    <w:p w:rsidR="006C6C36" w:rsidRDefault="006C6C36">
      <w:pPr>
        <w:pStyle w:val="ListeParagraf1"/>
        <w:spacing w:after="0"/>
        <w:ind w:left="0"/>
        <w:jc w:val="both"/>
        <w:rPr>
          <w:rFonts w:ascii="Times New Roman" w:hAnsi="Times New Roman" w:cs="Times New Roman"/>
          <w:color w:val="000000" w:themeColor="text1"/>
          <w:sz w:val="24"/>
          <w:szCs w:val="24"/>
        </w:rPr>
      </w:pPr>
    </w:p>
    <w:p w:rsidR="00AE0A62" w:rsidRDefault="00AE0A62">
      <w:pPr>
        <w:pStyle w:val="ListeParagraf1"/>
        <w:spacing w:after="0"/>
        <w:ind w:left="0"/>
        <w:jc w:val="both"/>
        <w:rPr>
          <w:rFonts w:ascii="Times New Roman" w:hAnsi="Times New Roman" w:cs="Times New Roman"/>
          <w:color w:val="000000" w:themeColor="text1"/>
          <w:sz w:val="24"/>
          <w:szCs w:val="24"/>
        </w:rPr>
      </w:pPr>
    </w:p>
    <w:p w:rsidR="00AE0A62" w:rsidRDefault="00AE0A62">
      <w:pPr>
        <w:pStyle w:val="ListeParagraf1"/>
        <w:spacing w:after="0"/>
        <w:ind w:left="0"/>
        <w:jc w:val="both"/>
        <w:rPr>
          <w:rFonts w:ascii="Times New Roman" w:hAnsi="Times New Roman" w:cs="Times New Roman"/>
          <w:color w:val="000000" w:themeColor="text1"/>
          <w:sz w:val="24"/>
          <w:szCs w:val="24"/>
        </w:rPr>
      </w:pPr>
    </w:p>
    <w:p w:rsidR="00AE0A62" w:rsidRDefault="00AE0A62">
      <w:pPr>
        <w:pStyle w:val="ListeParagraf1"/>
        <w:spacing w:after="0"/>
        <w:ind w:left="0"/>
        <w:jc w:val="both"/>
        <w:rPr>
          <w:rFonts w:ascii="Times New Roman" w:hAnsi="Times New Roman" w:cs="Times New Roman"/>
          <w:color w:val="000000" w:themeColor="text1"/>
          <w:sz w:val="24"/>
          <w:szCs w:val="24"/>
        </w:rPr>
      </w:pPr>
    </w:p>
    <w:p w:rsidR="00AE0A62" w:rsidRPr="007E05E9" w:rsidRDefault="00AE0A62" w:rsidP="00AE0A62">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Temizlik İşleri Müdürlüğü</w:t>
      </w:r>
    </w:p>
    <w:p w:rsidR="00AE0A62" w:rsidRPr="007E05E9" w:rsidRDefault="00AE0A62" w:rsidP="00AE0A62">
      <w:pPr>
        <w:pStyle w:val="ListeParagraf1"/>
        <w:spacing w:after="0"/>
        <w:ind w:left="0"/>
        <w:jc w:val="both"/>
        <w:rPr>
          <w:rFonts w:ascii="Times New Roman" w:hAnsi="Times New Roman" w:cs="Times New Roman"/>
          <w:color w:val="000000" w:themeColor="text1"/>
          <w:sz w:val="24"/>
          <w:szCs w:val="24"/>
        </w:rPr>
      </w:pPr>
    </w:p>
    <w:p w:rsidR="00AE0A62" w:rsidRPr="007E05E9" w:rsidRDefault="00AE0A62" w:rsidP="00AE0A62">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14 :</w:t>
      </w:r>
      <w:r w:rsidRPr="007E05E9">
        <w:rPr>
          <w:rFonts w:ascii="Times New Roman" w:hAnsi="Times New Roman" w:cs="Times New Roman"/>
          <w:color w:val="000000" w:themeColor="text1"/>
          <w:sz w:val="24"/>
          <w:szCs w:val="24"/>
        </w:rPr>
        <w:t xml:space="preserve"> Temizlik İşleri Müdürlüğü’nün görev, yetki ve sorumlulukları aşağıdaki gibidir.</w:t>
      </w:r>
    </w:p>
    <w:p w:rsidR="00AE0A62" w:rsidRPr="007E05E9" w:rsidRDefault="00AE0A62">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bulunan yerleşim yerlerinin çöplerini toplamak, çöp döküm mahalline nakletmek,</w:t>
      </w:r>
    </w:p>
    <w:p w:rsidR="006C6C36" w:rsidRPr="007E05E9"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Ambalaj atıklarının, bitkisel atık yağların toplanmasının denetimini yapmak,</w:t>
      </w:r>
    </w:p>
    <w:p w:rsidR="006C6C36" w:rsidRPr="007E05E9"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Çevre Kanununa göre toplanması gereken atıkların (elektronik, madeni yağ, ömrünü tamamlamış lastik vb.) toplatılması konusunda gerekli iş ve işlemleri ile denetimlerini yapmak, </w:t>
      </w:r>
    </w:p>
    <w:p w:rsidR="006C6C36" w:rsidRPr="007E05E9"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Çöp bidonlarının ve konteynırların yerinin belirlenmesi, bakım ve onarımının yapılması iş ve işlemlerini yürütmek,</w:t>
      </w:r>
    </w:p>
    <w:p w:rsidR="006C6C36" w:rsidRPr="007E05E9"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Çevre ile ilgili yasal mevzuat çerçevesinde yapılacak iş ve işlemler,</w:t>
      </w:r>
    </w:p>
    <w:p w:rsidR="006C6C36" w:rsidRDefault="0028645A">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 ve Belediye Encümenince verilen diğer görevleri yapmak,</w:t>
      </w:r>
    </w:p>
    <w:p w:rsidR="004C56A8" w:rsidRPr="007E05E9" w:rsidRDefault="004C56A8">
      <w:pPr>
        <w:pStyle w:val="ListeParagraf1"/>
        <w:numPr>
          <w:ilvl w:val="0"/>
          <w:numId w:val="10"/>
        </w:numPr>
        <w:tabs>
          <w:tab w:val="left" w:pos="567"/>
          <w:tab w:val="left" w:pos="3795"/>
        </w:tabs>
        <w:spacing w:after="0"/>
        <w:ind w:left="0" w:firstLine="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(Ek: 06.12.2021 tarih ve 2021/308 sayılı Belediye Meclis kararı) </w:t>
      </w:r>
      <w:r>
        <w:rPr>
          <w:rFonts w:ascii="Times New Roman" w:hAnsi="Times New Roman" w:cs="Times New Roman"/>
          <w:color w:val="000000" w:themeColor="text1"/>
          <w:sz w:val="24"/>
          <w:szCs w:val="24"/>
        </w:rPr>
        <w:t>Çevresel Gürültünün Değerlendirilmesi ve Yönetimi Yönetmeliği hükümleri çerçevesinde, alınan yetki devri gereğince yetkili personeller ile birliktegürültü şikayetleri ve canlı müzik izin taleplerini değerlendirmek ve sonuçlandırmak ile ilgili iş ve işlemler,</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Zabıta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15 :</w:t>
      </w:r>
      <w:r w:rsidRPr="007E05E9">
        <w:rPr>
          <w:rFonts w:ascii="Times New Roman" w:hAnsi="Times New Roman" w:cs="Times New Roman"/>
          <w:color w:val="000000" w:themeColor="text1"/>
          <w:sz w:val="24"/>
          <w:szCs w:val="24"/>
        </w:rPr>
        <w:t xml:space="preserve"> Zabıta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numPr>
          <w:ilvl w:val="0"/>
          <w:numId w:val="11"/>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Kanun, Tüzük ve Yönetmelikler kapsamında İlçemiz sınırları içerisinde huzur, esenlik, sağlık ve düzenin sağlanması için gerekli önlemleri almak ve bunların takibini yapmak,</w:t>
      </w:r>
    </w:p>
    <w:p w:rsidR="006C6C36" w:rsidRPr="007E05E9" w:rsidRDefault="0028645A">
      <w:pPr>
        <w:numPr>
          <w:ilvl w:val="0"/>
          <w:numId w:val="11"/>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Ulusal Bayram, kurtuluş ve anma günleri vb. günlerde yapılacak törenlerin gereklerini yapmak,</w:t>
      </w:r>
    </w:p>
    <w:p w:rsidR="006C6C36" w:rsidRPr="007E05E9" w:rsidRDefault="0028645A">
      <w:pPr>
        <w:numPr>
          <w:ilvl w:val="0"/>
          <w:numId w:val="11"/>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 xml:space="preserve">Kanun, Tüzük ve Yönetmeliklerle kendisine verilen görevler konusunda gerekli denetimleri yapmak, mevzuata uymayanları uyarmak, tespit edilen aksaklıklar konusunda gerekli işlemleri yapmak, </w:t>
      </w:r>
    </w:p>
    <w:p w:rsidR="006C6C36" w:rsidRPr="007E05E9" w:rsidRDefault="0028645A">
      <w:pPr>
        <w:numPr>
          <w:ilvl w:val="0"/>
          <w:numId w:val="11"/>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Zabıta Yönetmeliğinde belirtilen görevleri yapmak, yetkileri kullanmak, </w:t>
      </w:r>
    </w:p>
    <w:p w:rsidR="006C6C36" w:rsidRPr="007E05E9" w:rsidRDefault="0028645A">
      <w:pPr>
        <w:numPr>
          <w:ilvl w:val="0"/>
          <w:numId w:val="11"/>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3516 Sayılı Ölçü ve Ayarlar Kanununa göre gerekli iş ve işlemleri yapmak,</w:t>
      </w:r>
    </w:p>
    <w:p w:rsidR="006C6C36" w:rsidRPr="007E05E9" w:rsidRDefault="0028645A">
      <w:pPr>
        <w:pStyle w:val="ListeParagraf1"/>
        <w:numPr>
          <w:ilvl w:val="0"/>
          <w:numId w:val="11"/>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Belediyemizin iznine bağlı olarak açılacak olan işyerlerine, işyeri açma ve çalışma, içkili yer bölgesi ile ilgili iş ve işlemleri yapmak ve belgeleri düzenlemek,</w:t>
      </w:r>
    </w:p>
    <w:p w:rsidR="006C6C36" w:rsidRPr="007E05E9" w:rsidRDefault="0028645A">
      <w:pPr>
        <w:numPr>
          <w:ilvl w:val="0"/>
          <w:numId w:val="11"/>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Mevzuata uygun çalışmayan işletmelerin ruhsat iptalleri ile ilgili iş ve işlemleri yapmak,</w:t>
      </w:r>
    </w:p>
    <w:p w:rsidR="006C6C36" w:rsidRPr="007E05E9" w:rsidRDefault="0028645A">
      <w:pPr>
        <w:numPr>
          <w:ilvl w:val="0"/>
          <w:numId w:val="11"/>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Başkanı ve Belediye Encümenince verilen diğer görevleri yapmak</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1B4A2D" w:rsidRPr="007E05E9" w:rsidRDefault="001B4A2D">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İşletme ve İştirakler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16 :</w:t>
      </w:r>
      <w:r w:rsidRPr="007E05E9">
        <w:rPr>
          <w:rFonts w:ascii="Times New Roman" w:hAnsi="Times New Roman" w:cs="Times New Roman"/>
          <w:color w:val="000000" w:themeColor="text1"/>
          <w:sz w:val="24"/>
          <w:szCs w:val="24"/>
        </w:rPr>
        <w:t xml:space="preserve"> İşletme ve İştirakler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Belediyemize ait buz üretim tesislerinde yasal mevzuatlar çerçevesinde üretim yapmak ve bunları pazarlamak, </w:t>
      </w: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İhtiyaç duyan vatandaşlarımızın gerekli prosedürler çerçevesinde soğuk hava deposundan faydalanmasını sağlamak,</w:t>
      </w: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Labranda menba suyu tesislerimizde üretilen suyun şişeleme, depolama, pazarlama vb. iş ve işlemlerini yürütmek,satılan malların bedellerinin tahsil ve takibini yaptırmak,</w:t>
      </w: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Belediyemizce işletilmesine karar verilen işletmeleri işletmek ve işlettirmek</w:t>
      </w: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Bayilik verilmesi iş ve işlemleri Belediye Encümen Kararına müteakiben yapılır. Bayilerin bölge sınırları Belediye Encümenince belirlenir. Bayiler ile imzalanacak sözleşmeler tip sözleşme olarak Belediye Encümenince belirlenir. </w:t>
      </w:r>
    </w:p>
    <w:p w:rsidR="006C6C36" w:rsidRPr="007E05E9" w:rsidRDefault="0028645A">
      <w:pPr>
        <w:pStyle w:val="ListeParagraf1"/>
        <w:numPr>
          <w:ilvl w:val="0"/>
          <w:numId w:val="1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Encümen kararı ile verilen ve Müdürlükçe üretilen her türlü ürünün bayilik iş ve işlemlerini yapmak,</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bookmarkStart w:id="8" w:name="_GoBack"/>
      <w:bookmarkEnd w:id="8"/>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Sağlık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17 :</w:t>
      </w:r>
      <w:r w:rsidRPr="007E05E9">
        <w:rPr>
          <w:rFonts w:ascii="Times New Roman" w:hAnsi="Times New Roman" w:cs="Times New Roman"/>
          <w:color w:val="000000" w:themeColor="text1"/>
          <w:sz w:val="24"/>
          <w:szCs w:val="24"/>
        </w:rPr>
        <w:t xml:space="preserve"> Sağlık İşleri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6"/>
        </w:numPr>
        <w:tabs>
          <w:tab w:val="left" w:pos="567"/>
          <w:tab w:val="left" w:pos="570"/>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personelinin sağlık sorunlarını gidermek, gerekli teşhis ve ayakta tedavilerini yapmak, </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sınırları içerisinde yaşayan ihtiyaç sahibi kişilerin mevzuat çerçevesinde her türlü sağlık ihtiyacını gidermek, bedensel, ruhsal ve sosyal açıdan tam bir iyilik halinde yaşamaları için gerekli olan faaliyetleri ve hizmetleri planlamak, ilgili Kamu Kurum ve Kuruluşları ile işbirliği yapmak,</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Halk sağlığını geliştirmek ve korumak amacıyla projeler geliştirmek,</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Engelli vatandaşlarımızın refahını sağlamak amacıyla projeler geliştirmek,</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Anne ve çocuk sağlığını korumak ve geliştirmek amacıyla projeler geliştirmek,</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Hasta ve engelli nakillerinde hasta nakil ve engelli araçlarını yönlendirmek, </w:t>
      </w:r>
    </w:p>
    <w:p w:rsidR="006C6C36" w:rsidRPr="007E05E9" w:rsidRDefault="0028645A">
      <w:pPr>
        <w:pStyle w:val="ListeParagraf1"/>
        <w:numPr>
          <w:ilvl w:val="0"/>
          <w:numId w:val="16"/>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 sınırları içerisinde cenaze ve defin işlerini yürütme, İlçemizde meydana gelen ölümlerde defin ruhsatlarını düzenleme, ölümlerin bildirimleri ile ilgili iş ve işlemler,</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Emlak ve İstimlak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18 :</w:t>
      </w:r>
      <w:r w:rsidRPr="007E05E9">
        <w:rPr>
          <w:rFonts w:ascii="Times New Roman" w:hAnsi="Times New Roman" w:cs="Times New Roman"/>
          <w:color w:val="000000" w:themeColor="text1"/>
          <w:sz w:val="24"/>
          <w:szCs w:val="24"/>
        </w:rPr>
        <w:t xml:space="preserve"> Emlak ve İstimlak Müdürlüğü’nün görev, yetki ve sorumlulukları aşağıdaki gibidir.</w:t>
      </w:r>
    </w:p>
    <w:p w:rsidR="006C6C36" w:rsidRPr="007E05E9" w:rsidRDefault="006C6C36">
      <w:pPr>
        <w:pStyle w:val="ListeParagraf1"/>
        <w:tabs>
          <w:tab w:val="left" w:pos="409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Belediyeye ait gayrimenkullerin kayıtlarını tutmak, takas, trampa, kiraya verme, satış yada kat karşılığı inşaat işlemlerini yapmak,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taşınmazlarının kira, ecrimisil, tahliye, tahsis işlemlerini yapmak, ecrimisil alacakları ile ilgili tahakkuk işlemlerini yapmak, ilgilinin ödeme yapmaması halinde tebligat ve tahliye işlemlerini yapmak,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adına taşınmaz kamulaştırması yapmak,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taşınmazların alım ve satış iş ve işlemlerini yürütmek,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arsalarının yoldan ihdas, yola terk, ifraz ve tevhit işlemlerini diğer ilgili birimlerle koordinasyon halinde yürütmek,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gayrimenkulleri üzerinde yapılan fuzuli işgallerin tespitini yapmak, gerekli tutanakları tutmak, tahliyeleri ile ilgili yasal süreci başlatarak takip etmek,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Özel ve tüzel kişilerin gayrimenkulleri üzerine Belediye lehine intifa ve irtifak hakkı tesis edilmesi işlemlerini yürütmek,</w:t>
      </w:r>
    </w:p>
    <w:p w:rsidR="006C6C36" w:rsidRPr="007E05E9" w:rsidRDefault="0028645A">
      <w:pPr>
        <w:pStyle w:val="ListeParagraf1"/>
        <w:numPr>
          <w:ilvl w:val="0"/>
          <w:numId w:val="18"/>
        </w:numPr>
        <w:tabs>
          <w:tab w:val="left" w:pos="567"/>
          <w:tab w:val="left" w:pos="409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Belediyeye yapılacak gayrimenkul bağışlarına ilişkin iş ve işlemlerin sekretaryasını yapmak ve tapuda Belediyemiz adına kayıt ve tescil edilmesi için gerekli iş ve işlemleri yaparak, sonuçlandırmak,</w:t>
      </w:r>
    </w:p>
    <w:p w:rsidR="006C6C36" w:rsidRPr="007E05E9" w:rsidRDefault="006C6C36">
      <w:pPr>
        <w:pStyle w:val="ListeParagraf1"/>
        <w:tabs>
          <w:tab w:val="left" w:pos="567"/>
          <w:tab w:val="left" w:pos="4095"/>
        </w:tabs>
        <w:spacing w:after="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1B4A2D" w:rsidRPr="007E05E9" w:rsidRDefault="001B4A2D">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Makine İkmal Bakım ve Onarım Hizmetleri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19 :</w:t>
      </w:r>
      <w:r w:rsidRPr="007E05E9">
        <w:rPr>
          <w:rFonts w:ascii="Times New Roman" w:hAnsi="Times New Roman" w:cs="Times New Roman"/>
          <w:color w:val="000000" w:themeColor="text1"/>
          <w:sz w:val="24"/>
          <w:szCs w:val="24"/>
        </w:rPr>
        <w:t>Makine İkmal Bakım ve Onarım Hizmetleri Müdürlüğü’nün görev, yetki ve sorumlulukları aşağıdaki gibidir.</w:t>
      </w:r>
    </w:p>
    <w:p w:rsidR="006C6C36" w:rsidRPr="007E05E9" w:rsidRDefault="006C6C36">
      <w:pPr>
        <w:pStyle w:val="ListeParagraf1"/>
        <w:tabs>
          <w:tab w:val="left" w:pos="409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araçların her türlü arıza, bakım, tamirat, boya, vize, sigorta vb. işlemlerini yapmak,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Birimlerin günlük veya saatlik araç ihtiyaçlarını karşılamak,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Müdürlüklerin yıllık araç ihtiyacına göre araç kiralama veya satın alma işlemlerini yapmak,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envanterinde bulunan makine, araç ve teçhizatların; lastik, yağ, akaryakıt, vb. ihtiyaçlarını tespit ederek gerekli alımları yapmak,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hizmet araçlarının ihtiyacı için İlçe merkezinde ve Mahallelerde bulunan akaryakıt istasyonlarının işletilmesini sağlamak,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Belediyemiz Müdürlüklerinden ve Muhtarlıklardan gelen istek ve talepler doğrultusunda kaynak ve imalat işlerinin yapılması,</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sorumluluk alanındafaaliyet gösteren teknelerin ruhsat, denetim ve bağlama kütüğü ile ilgili gerekli kayıtlarının tutulmasını ve yasal işlemlerini yapmak,</w:t>
      </w:r>
    </w:p>
    <w:p w:rsidR="006C6C36" w:rsidRPr="007E05E9"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Belediyemiz adına Sivil Savunma ile ilgili iş ve işlemleri yapmak, </w:t>
      </w:r>
    </w:p>
    <w:p w:rsidR="006C6C36" w:rsidRDefault="0028645A">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bağışlanan araçlarla ilgili tarfik tescil dahil her türlü iş ve işlemleri yapmak,</w:t>
      </w:r>
    </w:p>
    <w:p w:rsidR="004C56A8" w:rsidRPr="007E05E9" w:rsidRDefault="004C56A8">
      <w:pPr>
        <w:pStyle w:val="ListeParagraf1"/>
        <w:numPr>
          <w:ilvl w:val="0"/>
          <w:numId w:val="19"/>
        </w:numPr>
        <w:tabs>
          <w:tab w:val="left" w:pos="567"/>
        </w:tabs>
        <w:spacing w:after="0"/>
        <w:ind w:left="0" w:firstLine="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(Ek: 06.12.2021 tarih ve 2021/308 sayılı Belediye Meclis kararı) </w:t>
      </w:r>
      <w:r>
        <w:rPr>
          <w:rFonts w:ascii="Times New Roman" w:hAnsi="Times New Roman" w:cs="Times New Roman"/>
          <w:color w:val="000000" w:themeColor="text1"/>
          <w:sz w:val="24"/>
          <w:szCs w:val="24"/>
        </w:rPr>
        <w:t xml:space="preserve">Belediyemiz envanterinde bulunan hizmet araçları ile </w:t>
      </w:r>
      <w:r w:rsidR="00311C69">
        <w:rPr>
          <w:rFonts w:ascii="Times New Roman" w:hAnsi="Times New Roman" w:cs="Times New Roman"/>
          <w:color w:val="000000" w:themeColor="text1"/>
          <w:sz w:val="24"/>
          <w:szCs w:val="24"/>
        </w:rPr>
        <w:t>Belediye Meclis kararı üzerine okul, resmi kurum, oda vb. Kurum ve Kuruluşların düzenlemiş olduğu etkinliklere talepleri doğrultusunda ulaşım desteği sağlamak. Spor klubü, dernek vb. kuruluşlara ise 5393 Sayılı Belediye Kanununun 75 nci maddesi hükümleri doğrultusundaulaşım desteği sağlamak</w:t>
      </w:r>
    </w:p>
    <w:p w:rsidR="006C6C36" w:rsidRPr="007E05E9" w:rsidRDefault="006C6C36">
      <w:pPr>
        <w:pStyle w:val="ListeParagraf1"/>
        <w:tabs>
          <w:tab w:val="left" w:pos="567"/>
          <w:tab w:val="left" w:pos="4095"/>
        </w:tabs>
        <w:spacing w:after="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Teftiş Kurulu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20 :</w:t>
      </w:r>
      <w:r w:rsidRPr="007E05E9">
        <w:rPr>
          <w:rFonts w:ascii="Times New Roman" w:hAnsi="Times New Roman" w:cs="Times New Roman"/>
          <w:color w:val="000000" w:themeColor="text1"/>
          <w:sz w:val="24"/>
          <w:szCs w:val="24"/>
        </w:rPr>
        <w:t xml:space="preserve"> Teftiş Kurulu Müdürlüğü’nün görev, yetki ve sorumlulukları aşağıdaki gibidir.</w:t>
      </w:r>
    </w:p>
    <w:p w:rsidR="006C6C36" w:rsidRPr="007E05E9" w:rsidRDefault="0028645A">
      <w:pPr>
        <w:tabs>
          <w:tab w:val="left" w:pos="1230"/>
        </w:tabs>
        <w:jc w:val="both"/>
        <w:rPr>
          <w:rFonts w:ascii="Times New Roman" w:hAnsi="Times New Roman" w:cs="Times New Roman"/>
          <w:color w:val="000000" w:themeColor="text1"/>
          <w:lang w:val="en-US" w:eastAsia="en-US"/>
        </w:rPr>
      </w:pPr>
      <w:r w:rsidRPr="007E05E9">
        <w:rPr>
          <w:rFonts w:ascii="Times New Roman" w:hAnsi="Times New Roman" w:cs="Times New Roman"/>
          <w:color w:val="000000" w:themeColor="text1"/>
          <w:lang w:val="en-US" w:eastAsia="en-US"/>
        </w:rPr>
        <w:tab/>
      </w:r>
    </w:p>
    <w:p w:rsidR="006C6C36" w:rsidRPr="007E05E9" w:rsidRDefault="0028645A">
      <w:pPr>
        <w:pStyle w:val="Heading1"/>
        <w:numPr>
          <w:ilvl w:val="0"/>
          <w:numId w:val="22"/>
        </w:numPr>
        <w:tabs>
          <w:tab w:val="left" w:pos="570"/>
        </w:tabs>
        <w:spacing w:before="0"/>
        <w:ind w:left="0" w:right="57" w:firstLine="0"/>
        <w:jc w:val="both"/>
        <w:rPr>
          <w:rFonts w:ascii="Times New Roman" w:hAnsi="Times New Roman" w:cs="Times New Roman"/>
          <w:b w:val="0"/>
          <w:bCs w:val="0"/>
          <w:color w:val="000000" w:themeColor="text1"/>
          <w:sz w:val="24"/>
          <w:szCs w:val="24"/>
        </w:rPr>
      </w:pPr>
      <w:r w:rsidRPr="007E05E9">
        <w:rPr>
          <w:rFonts w:ascii="Times New Roman" w:hAnsi="Times New Roman" w:cs="Times New Roman"/>
          <w:b w:val="0"/>
          <w:bCs w:val="0"/>
          <w:color w:val="000000" w:themeColor="text1"/>
          <w:sz w:val="24"/>
          <w:szCs w:val="24"/>
        </w:rPr>
        <w:t>Başkanlık Makamının talimatı üzerine gerekli inceleme, araştırma ve soruşturmaları yapmak,</w:t>
      </w:r>
    </w:p>
    <w:p w:rsidR="006C6C36" w:rsidRPr="007E05E9" w:rsidRDefault="0028645A">
      <w:pPr>
        <w:pStyle w:val="Heading1"/>
        <w:numPr>
          <w:ilvl w:val="0"/>
          <w:numId w:val="22"/>
        </w:numPr>
        <w:tabs>
          <w:tab w:val="left" w:pos="570"/>
        </w:tabs>
        <w:spacing w:before="0"/>
        <w:ind w:right="57"/>
        <w:jc w:val="both"/>
        <w:rPr>
          <w:rFonts w:ascii="Times New Roman" w:hAnsi="Times New Roman" w:cs="Times New Roman"/>
          <w:b w:val="0"/>
          <w:bCs w:val="0"/>
          <w:color w:val="000000" w:themeColor="text1"/>
          <w:sz w:val="24"/>
          <w:szCs w:val="24"/>
        </w:rPr>
      </w:pPr>
      <w:r w:rsidRPr="007E05E9">
        <w:rPr>
          <w:rFonts w:ascii="Times New Roman" w:hAnsi="Times New Roman" w:cs="Times New Roman"/>
          <w:b w:val="0"/>
          <w:bCs w:val="0"/>
          <w:color w:val="000000" w:themeColor="text1"/>
          <w:sz w:val="24"/>
          <w:szCs w:val="24"/>
        </w:rPr>
        <w:t>Bakanlık tarafından yapılan denetimlerin raporlarını ilgili Müdürlüklere iletmek,</w:t>
      </w:r>
    </w:p>
    <w:p w:rsidR="006C6C36" w:rsidRPr="007E05E9" w:rsidRDefault="0028645A">
      <w:pPr>
        <w:pStyle w:val="Heading1"/>
        <w:numPr>
          <w:ilvl w:val="0"/>
          <w:numId w:val="22"/>
        </w:numPr>
        <w:tabs>
          <w:tab w:val="left" w:pos="570"/>
        </w:tabs>
        <w:spacing w:before="0"/>
        <w:ind w:left="0" w:right="57" w:firstLine="0"/>
        <w:jc w:val="both"/>
        <w:rPr>
          <w:rFonts w:ascii="Times New Roman" w:hAnsi="Times New Roman" w:cs="Times New Roman"/>
          <w:b w:val="0"/>
          <w:bCs w:val="0"/>
          <w:color w:val="000000" w:themeColor="text1"/>
          <w:sz w:val="24"/>
          <w:szCs w:val="24"/>
        </w:rPr>
      </w:pPr>
      <w:r w:rsidRPr="007E05E9">
        <w:rPr>
          <w:rFonts w:ascii="Times New Roman" w:hAnsi="Times New Roman" w:cs="Times New Roman"/>
          <w:b w:val="0"/>
          <w:bCs w:val="0"/>
          <w:color w:val="000000" w:themeColor="text1"/>
          <w:sz w:val="24"/>
          <w:szCs w:val="24"/>
        </w:rPr>
        <w:t>Bu raporların gereğinin yapılıp yapılmadığını kontrol etmek, bu konularda gerekli iç ve dış yazışmaları yapmak,</w:t>
      </w:r>
    </w:p>
    <w:p w:rsidR="006C6C36" w:rsidRPr="007E05E9" w:rsidRDefault="006C6C36">
      <w:pPr>
        <w:jc w:val="both"/>
        <w:rPr>
          <w:rFonts w:ascii="Times New Roman" w:hAnsi="Times New Roman" w:cs="Times New Roman"/>
          <w:color w:val="000000" w:themeColor="text1"/>
          <w:lang w:val="en-US" w:eastAsia="en-US"/>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Kültür ve Sosyal İşler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tabs>
          <w:tab w:val="left" w:pos="567"/>
          <w:tab w:val="left" w:pos="3555"/>
        </w:tabs>
        <w:spacing w:after="0"/>
        <w:ind w:left="0"/>
        <w:jc w:val="both"/>
        <w:rPr>
          <w:rFonts w:ascii="Times New Roman" w:hAnsi="Times New Roman" w:cs="Times New Roman"/>
          <w:b/>
          <w:color w:val="000000" w:themeColor="text1"/>
          <w:sz w:val="24"/>
          <w:szCs w:val="24"/>
        </w:rPr>
      </w:pPr>
      <w:r w:rsidRPr="007E05E9">
        <w:rPr>
          <w:rFonts w:ascii="Times New Roman" w:hAnsi="Times New Roman" w:cs="Times New Roman"/>
          <w:b/>
          <w:bCs/>
          <w:color w:val="000000" w:themeColor="text1"/>
          <w:sz w:val="24"/>
          <w:szCs w:val="24"/>
        </w:rPr>
        <w:t>Madde 21 :</w:t>
      </w:r>
      <w:r w:rsidRPr="007E05E9">
        <w:rPr>
          <w:rFonts w:ascii="Times New Roman" w:hAnsi="Times New Roman" w:cs="Times New Roman"/>
          <w:color w:val="000000" w:themeColor="text1"/>
          <w:sz w:val="24"/>
          <w:szCs w:val="24"/>
        </w:rPr>
        <w:t xml:space="preserve"> Kültür ve Sosyal İşler Müdürlüğü’nün görev, yetki ve sorumlulukları aşağıdaki gibidir.</w:t>
      </w:r>
    </w:p>
    <w:p w:rsidR="006C6C36" w:rsidRPr="007E05E9" w:rsidRDefault="006C6C36">
      <w:pPr>
        <w:pStyle w:val="ListeParagraf1"/>
        <w:tabs>
          <w:tab w:val="left" w:pos="567"/>
          <w:tab w:val="left" w:pos="3555"/>
        </w:tabs>
        <w:spacing w:after="0"/>
        <w:ind w:left="0"/>
        <w:jc w:val="both"/>
        <w:rPr>
          <w:rFonts w:ascii="Times New Roman" w:hAnsi="Times New Roman" w:cs="Times New Roman"/>
          <w:b/>
          <w:color w:val="000000" w:themeColor="text1"/>
          <w:sz w:val="24"/>
          <w:szCs w:val="24"/>
        </w:rPr>
      </w:pPr>
    </w:p>
    <w:p w:rsidR="006C6C36" w:rsidRPr="007E05E9" w:rsidRDefault="0028645A">
      <w:pPr>
        <w:pStyle w:val="ListeParagraf1"/>
        <w:numPr>
          <w:ilvl w:val="0"/>
          <w:numId w:val="23"/>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Belediyemizin düzenlediği veya katkı verdiği kültür, sanat, eğitim vb. etkinlikleri yapmak,</w:t>
      </w:r>
    </w:p>
    <w:p w:rsidR="006C6C36" w:rsidRPr="007E05E9" w:rsidRDefault="0028645A">
      <w:pPr>
        <w:pStyle w:val="ListeParagraf1"/>
        <w:numPr>
          <w:ilvl w:val="0"/>
          <w:numId w:val="23"/>
        </w:numPr>
        <w:tabs>
          <w:tab w:val="left" w:pos="570"/>
          <w:tab w:val="left" w:pos="3555"/>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evlendirme, toplantı, konferans vb. salonlar ile kütüphaneler, kreş, misafirhane vb. yerlerin iş ve işlemlerini yürütmek,</w:t>
      </w:r>
    </w:p>
    <w:p w:rsidR="006C6C36" w:rsidRPr="007E05E9" w:rsidRDefault="0028645A">
      <w:pPr>
        <w:pStyle w:val="ListeParagraf1"/>
        <w:numPr>
          <w:ilvl w:val="0"/>
          <w:numId w:val="23"/>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tarafından yapılan yol, park ve benzeri çalışmaların açılış törenlerini düzenlemek, resmi törenlerde gerekli hazırlıkları yapmak,</w:t>
      </w:r>
    </w:p>
    <w:p w:rsidR="006C6C36" w:rsidRPr="007E05E9" w:rsidRDefault="0028645A">
      <w:pPr>
        <w:pStyle w:val="ListeParagraf1"/>
        <w:numPr>
          <w:ilvl w:val="0"/>
          <w:numId w:val="23"/>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sınırları içerisinde her yaştaki gruplara hitaben gerekli olan farklı dallarda (resim, müzik, yabancı dil, el sanatları vb.) kurslar açmak,</w:t>
      </w:r>
    </w:p>
    <w:p w:rsidR="006C6C36" w:rsidRPr="007E05E9" w:rsidRDefault="0028645A">
      <w:pPr>
        <w:pStyle w:val="ListeParagraf1"/>
        <w:numPr>
          <w:ilvl w:val="0"/>
          <w:numId w:val="23"/>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Ulusal veya Uluslararası düzeyde ödüllü yarışmalar, festivaller ve fuarlar düzenlemek ve bunlarla ilgili her türlü iş ve işlemler, </w:t>
      </w:r>
    </w:p>
    <w:p w:rsidR="006C6C36" w:rsidRPr="007E05E9" w:rsidRDefault="0028645A">
      <w:pPr>
        <w:pStyle w:val="ListeParagraf1"/>
        <w:numPr>
          <w:ilvl w:val="0"/>
          <w:numId w:val="23"/>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Kitap, dergi vb. basım işlerinin yapılması ve dağıtılması ile ilgili iş ve işlemleri yapmak,</w:t>
      </w:r>
    </w:p>
    <w:p w:rsidR="006C6C36" w:rsidRPr="007E05E9" w:rsidRDefault="006C6C36">
      <w:pPr>
        <w:pStyle w:val="ListeParagraf1"/>
        <w:tabs>
          <w:tab w:val="left" w:pos="770"/>
        </w:tabs>
        <w:spacing w:after="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311C69" w:rsidRDefault="00311C69">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lastRenderedPageBreak/>
        <w:t>Sosyal Destek Hizmetleri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22 :</w:t>
      </w:r>
      <w:r w:rsidRPr="007E05E9">
        <w:rPr>
          <w:rFonts w:ascii="Times New Roman" w:hAnsi="Times New Roman" w:cs="Times New Roman"/>
          <w:color w:val="000000" w:themeColor="text1"/>
          <w:sz w:val="24"/>
          <w:szCs w:val="24"/>
        </w:rPr>
        <w:t xml:space="preserve"> Sosyal Yardım İşleri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7"/>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 sınırlarımızda ikamet etme kaydıyla temel ihtiyaçlarını karşılayamayan vatandaşlarımıza, eşit ve objektif olarak sosyal yardımlarda bulunmak,</w:t>
      </w:r>
    </w:p>
    <w:p w:rsidR="006C6C36" w:rsidRPr="007E05E9" w:rsidRDefault="0028645A">
      <w:pPr>
        <w:pStyle w:val="ListeParagraf1"/>
        <w:numPr>
          <w:ilvl w:val="0"/>
          <w:numId w:val="17"/>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Milas Belediyesi Sosyal Yardım Yönetmeliğinde belirtilen görevleri yapmak ve uygulanmasını sağlamak, </w:t>
      </w:r>
    </w:p>
    <w:p w:rsidR="006C6C36" w:rsidRPr="007E05E9" w:rsidRDefault="0028645A">
      <w:pPr>
        <w:pStyle w:val="ListeParagraf1"/>
        <w:numPr>
          <w:ilvl w:val="0"/>
          <w:numId w:val="17"/>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ikamet eden ihtiyaç sahibi kişilerin tespitinin yapılması ve Müdürlüğe ait Sosyal Yardım Yönetmeliği hükümleri doğrultusunda her türlü ihtiyacınıngiderilmesi,</w:t>
      </w:r>
    </w:p>
    <w:p w:rsidR="006C6C36" w:rsidRPr="007E05E9" w:rsidRDefault="006C6C36">
      <w:pPr>
        <w:pStyle w:val="ListeParagraf1"/>
        <w:tabs>
          <w:tab w:val="left" w:pos="567"/>
        </w:tabs>
        <w:spacing w:after="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Tarımsal Hizmetler Müdürlüğü</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spacing w:after="0"/>
        <w:jc w:val="both"/>
        <w:rPr>
          <w:rFonts w:ascii="Times New Roman" w:hAnsi="Times New Roman" w:cs="Times New Roman"/>
          <w:color w:val="000000" w:themeColor="text1"/>
          <w:sz w:val="24"/>
          <w:szCs w:val="24"/>
          <w:lang w:eastAsia="en-US"/>
        </w:rPr>
      </w:pPr>
      <w:r w:rsidRPr="007E05E9">
        <w:rPr>
          <w:rFonts w:ascii="Times New Roman" w:hAnsi="Times New Roman" w:cs="Times New Roman"/>
          <w:b/>
          <w:bCs/>
          <w:color w:val="000000" w:themeColor="text1"/>
          <w:sz w:val="24"/>
          <w:szCs w:val="24"/>
          <w:lang w:eastAsia="en-US"/>
        </w:rPr>
        <w:t>Madde 23 :</w:t>
      </w:r>
      <w:r w:rsidRPr="007E05E9">
        <w:rPr>
          <w:rFonts w:ascii="Times New Roman" w:hAnsi="Times New Roman" w:cs="Times New Roman"/>
          <w:color w:val="000000" w:themeColor="text1"/>
          <w:sz w:val="24"/>
          <w:szCs w:val="24"/>
          <w:lang w:eastAsia="en-US"/>
        </w:rPr>
        <w:t>Tarımsal Hizmetler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Yerli tohum çalışması yapmak,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Kooperatif, Birlik vb. Kurum  ve Kuruluşlarla ile mahalle muhtarlıkları ile işbirliği yapmak, üreticilere gerekli desteği sağlamak,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ve bağlı mahallelerinde tarım ile ilgili üretimde bulunan üreticilere tarımsal her türlü desteği (fidan, fide, üretim, alım, dağıtım, satış, eğitim, seminer, vb.) vermek,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ve bağlı mahallelerinde hayvancılık (büyükbaş, küçükbaş, kanatlı hayvan, ipek böceği, arıcılık vb.) ile ilgili üretimde bulunan üretici ve kooperatiflere her türlü desteği (yem bitkisi, hayvan dağıtımı vb.) vermek,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ve bağlı mahallerinde hayvancılığı desteklemek için Belediyemize ait olan ve Müdürlüğümüze tahsis edilen arazilarde üreticiyi desteklemek için ekim yapmak ve elde edilen ürünleri üreticilere dağıtmak,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ve bağlı mahallelerinde halıcılık ile ilgili üretimde bulunan üretici ve kooperatiflere her türlü malzeme ve desteği vermek,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Diğer Kurum ve Kuruluşlar tarafından tarımsal konularda düzenlenen seminer, konferans, eğitim vb. faaliyetlere gerekli desteği sağlamak  </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Alım garantili üretim yapılmasını sağlamak,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Belediyemize ait tarımsal faaliyette kullanılabilecek taşınmazları, bu amaç ile kullanmak, üretimde bulunmak veya yarıcılık şeklinde ilçemizde tarım faaliyetinde bulunan üreticiler (gerçek kişi ve kooperatif) ile üretim yapmak, üretilen mahsulleri kurulan kooperatifler ortaklığı ile veya direk değerlendirmek, ihtiyaç sahiplerine ücretsiz dağıtmak, </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Üretici kooperatiflerine ve yerli tohum yetiştiriciliği yapan üreticilere (kooperatif ve gerçek kişi) ürünlerini satmaları için üretici pazarı kurmak,</w:t>
      </w:r>
    </w:p>
    <w:p w:rsidR="006C6C36" w:rsidRPr="007E05E9" w:rsidRDefault="0028645A">
      <w:pPr>
        <w:pStyle w:val="ListeParagraf1"/>
        <w:numPr>
          <w:ilvl w:val="0"/>
          <w:numId w:val="15"/>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Kırsal kalkınma modellerinden biri olan kırsal turizm konusunda gerekli eğitim ve çalışmaları yapmak,</w:t>
      </w:r>
    </w:p>
    <w:p w:rsidR="006C6C36" w:rsidRPr="007E05E9" w:rsidRDefault="006C6C36">
      <w:pPr>
        <w:pStyle w:val="ListeParagraf1"/>
        <w:tabs>
          <w:tab w:val="left" w:pos="567"/>
        </w:tabs>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tabs>
          <w:tab w:val="left" w:pos="567"/>
        </w:tabs>
        <w:spacing w:after="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lastRenderedPageBreak/>
        <w:t>Veterinerlik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24 :</w:t>
      </w:r>
      <w:r w:rsidRPr="007E05E9">
        <w:rPr>
          <w:rFonts w:ascii="Times New Roman" w:hAnsi="Times New Roman" w:cs="Times New Roman"/>
          <w:color w:val="000000" w:themeColor="text1"/>
          <w:sz w:val="24"/>
          <w:szCs w:val="24"/>
        </w:rPr>
        <w:t xml:space="preserve"> Veterinerlik İşleri Müdürlüğü’nün görev, yetki ve sorumlulukları aşağıdaki gibidir.</w:t>
      </w:r>
    </w:p>
    <w:p w:rsidR="006C6C36" w:rsidRPr="007E05E9" w:rsidRDefault="006C6C36">
      <w:pPr>
        <w:pStyle w:val="ListeParagraf1"/>
        <w:tabs>
          <w:tab w:val="left" w:pos="3870"/>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26"/>
        </w:numPr>
        <w:tabs>
          <w:tab w:val="left" w:pos="567"/>
          <w:tab w:val="left" w:pos="4095"/>
        </w:tabs>
        <w:spacing w:after="0"/>
        <w:ind w:hanging="1834"/>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 Geçici Hayvan Barınaklarının iş ve işlemlerini yürütmek,</w:t>
      </w:r>
    </w:p>
    <w:p w:rsidR="006C6C36" w:rsidRPr="007E05E9" w:rsidRDefault="0028645A">
      <w:pPr>
        <w:pStyle w:val="ListeParagraf1"/>
        <w:numPr>
          <w:ilvl w:val="0"/>
          <w:numId w:val="26"/>
        </w:numPr>
        <w:tabs>
          <w:tab w:val="left" w:pos="0"/>
          <w:tab w:val="left" w:pos="55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Başıboş sokak hayvanları için rehabilite merkezi açmak, hayvanların sağlıklarını korumak ve üremelerine kontrol altına almak maksadıyla, kısırlaştırmak, aşılamak, sahiplendirme veya işaretlendirerek alındığı ortama bırakmak</w:t>
      </w:r>
    </w:p>
    <w:p w:rsidR="006C6C36" w:rsidRPr="007E05E9" w:rsidRDefault="0028645A">
      <w:pPr>
        <w:pStyle w:val="ListeParagraf1"/>
        <w:numPr>
          <w:ilvl w:val="0"/>
          <w:numId w:val="26"/>
        </w:numPr>
        <w:tabs>
          <w:tab w:val="left" w:pos="55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Müdürlüğe ulaşan hayvanlarla ilgili şikâyetleri değerlendirmek, şikâyete konu hayvanı yerinde incelemek, inceletmek ve yetkileri doğrultusunda konuyu sonuçlandırıp, kayıt altına almak.</w:t>
      </w:r>
    </w:p>
    <w:p w:rsidR="006C6C36" w:rsidRPr="007E05E9" w:rsidRDefault="006C6C36">
      <w:pPr>
        <w:pStyle w:val="ListeParagraf1"/>
        <w:tabs>
          <w:tab w:val="left" w:pos="4095"/>
        </w:tabs>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tabs>
          <w:tab w:val="left" w:pos="409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Muhtarlık İşleri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25 :</w:t>
      </w:r>
      <w:r w:rsidRPr="007E05E9">
        <w:rPr>
          <w:rFonts w:ascii="Times New Roman" w:hAnsi="Times New Roman" w:cs="Times New Roman"/>
          <w:color w:val="000000" w:themeColor="text1"/>
          <w:sz w:val="24"/>
          <w:szCs w:val="24"/>
        </w:rPr>
        <w:t>Muhtarlık İşleri Müdürlüğü’nün görev, yetki ve sorumlulukları aşağıdaki gibidir.</w:t>
      </w:r>
    </w:p>
    <w:p w:rsidR="006C6C36" w:rsidRPr="007E05E9" w:rsidRDefault="006C6C36">
      <w:pPr>
        <w:pStyle w:val="ListeParagraf1"/>
        <w:tabs>
          <w:tab w:val="left" w:pos="409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25"/>
        </w:numPr>
        <w:tabs>
          <w:tab w:val="left" w:pos="570"/>
        </w:tabs>
        <w:spacing w:after="0"/>
        <w:ind w:left="0" w:firstLine="0"/>
        <w:jc w:val="both"/>
        <w:rPr>
          <w:rFonts w:ascii="Times New Roman" w:hAnsi="Times New Roman" w:cs="Times New Roman"/>
          <w:b/>
          <w:bCs/>
          <w:color w:val="000000" w:themeColor="text1"/>
          <w:sz w:val="24"/>
          <w:szCs w:val="24"/>
        </w:rPr>
      </w:pPr>
      <w:r w:rsidRPr="007E05E9">
        <w:rPr>
          <w:rFonts w:ascii="Times New Roman" w:hAnsi="Times New Roman" w:cs="Times New Roman"/>
          <w:color w:val="000000" w:themeColor="text1"/>
          <w:sz w:val="24"/>
          <w:szCs w:val="24"/>
        </w:rPr>
        <w:t>Muhtarlık İşleri Müdürlüğü’nü ilgilendiren konularda yazışma işlemlerini yürütmek, arşivlemek, gelen-giden evrak kayıtlarını tutmak.</w:t>
      </w:r>
    </w:p>
    <w:p w:rsidR="006C6C36" w:rsidRPr="007E05E9" w:rsidRDefault="0028645A">
      <w:pPr>
        <w:pStyle w:val="ListeParagraf1"/>
        <w:numPr>
          <w:ilvl w:val="0"/>
          <w:numId w:val="25"/>
        </w:numPr>
        <w:tabs>
          <w:tab w:val="left" w:pos="570"/>
        </w:tabs>
        <w:spacing w:after="0"/>
        <w:ind w:left="0" w:firstLine="0"/>
        <w:jc w:val="both"/>
        <w:rPr>
          <w:rFonts w:ascii="Times New Roman" w:hAnsi="Times New Roman" w:cs="Times New Roman"/>
          <w:b/>
          <w:bCs/>
          <w:color w:val="000000" w:themeColor="text1"/>
          <w:sz w:val="24"/>
          <w:szCs w:val="24"/>
        </w:rPr>
      </w:pPr>
      <w:r w:rsidRPr="007E05E9">
        <w:rPr>
          <w:rFonts w:ascii="Times New Roman" w:hAnsi="Times New Roman" w:cs="Times New Roman"/>
          <w:color w:val="000000" w:themeColor="text1"/>
          <w:sz w:val="24"/>
          <w:szCs w:val="24"/>
        </w:rPr>
        <w:t>Başkanlık makamı ile muhtarlar arasındaki işbirliği ve koordinasyonu sağlamak amacıyla periyodik toplantılar tertiplemek</w:t>
      </w:r>
    </w:p>
    <w:p w:rsidR="006C6C36" w:rsidRPr="007E05E9" w:rsidRDefault="0028645A">
      <w:pPr>
        <w:pStyle w:val="ListeParagraf1"/>
        <w:numPr>
          <w:ilvl w:val="0"/>
          <w:numId w:val="25"/>
        </w:numPr>
        <w:tabs>
          <w:tab w:val="left" w:pos="570"/>
        </w:tabs>
        <w:spacing w:after="0"/>
        <w:ind w:left="0" w:firstLine="0"/>
        <w:jc w:val="both"/>
        <w:rPr>
          <w:rFonts w:ascii="Times New Roman" w:hAnsi="Times New Roman" w:cs="Times New Roman"/>
          <w:bCs/>
          <w:color w:val="000000" w:themeColor="text1"/>
          <w:sz w:val="24"/>
          <w:szCs w:val="24"/>
        </w:rPr>
      </w:pPr>
      <w:r w:rsidRPr="007E05E9">
        <w:rPr>
          <w:rFonts w:ascii="Times New Roman" w:hAnsi="Times New Roman" w:cs="Times New Roman"/>
          <w:color w:val="000000" w:themeColor="text1"/>
          <w:sz w:val="24"/>
          <w:szCs w:val="24"/>
          <w:shd w:val="clear" w:color="auto" w:fill="FFFFFF"/>
        </w:rPr>
        <w:t>İçişleri Bakanlığı tarafından </w:t>
      </w:r>
      <w:hyperlink r:id="rId8">
        <w:r w:rsidRPr="007E05E9">
          <w:rPr>
            <w:rStyle w:val="nternetBalants"/>
            <w:rFonts w:ascii="Times New Roman" w:hAnsi="Times New Roman" w:cs="Times New Roman"/>
            <w:color w:val="000000" w:themeColor="text1"/>
            <w:sz w:val="24"/>
            <w:szCs w:val="24"/>
            <w:shd w:val="clear" w:color="auto" w:fill="FFFFFF"/>
          </w:rPr>
          <w:t>www.muhtar.gov.tr </w:t>
        </w:r>
      </w:hyperlink>
      <w:r w:rsidRPr="007E05E9">
        <w:rPr>
          <w:rFonts w:ascii="Times New Roman" w:hAnsi="Times New Roman" w:cs="Times New Roman"/>
          <w:color w:val="000000" w:themeColor="text1"/>
          <w:sz w:val="24"/>
          <w:szCs w:val="24"/>
          <w:shd w:val="clear" w:color="auto" w:fill="FFFFFF"/>
        </w:rPr>
        <w:t>üzerinden oluşturulan MUHTAR BİLGİ SİSTEMİ aracılığıyla belediyemize iletilen talep, şikâyet, öneri ve isteklerin mevzuatta belirtilen sürelerde karşılanmasını ve sonuçlandırılmasını sağlamak,</w:t>
      </w:r>
    </w:p>
    <w:p w:rsidR="006C6C36" w:rsidRPr="007E05E9" w:rsidRDefault="0028645A">
      <w:pPr>
        <w:pStyle w:val="ListeParagraf1"/>
        <w:numPr>
          <w:ilvl w:val="0"/>
          <w:numId w:val="25"/>
        </w:numPr>
        <w:tabs>
          <w:tab w:val="left" w:pos="570"/>
        </w:tabs>
        <w:spacing w:after="0"/>
        <w:ind w:left="0" w:firstLine="0"/>
        <w:jc w:val="both"/>
        <w:rPr>
          <w:rFonts w:ascii="Times New Roman" w:hAnsi="Times New Roman" w:cs="Times New Roman"/>
          <w:bCs/>
          <w:color w:val="000000" w:themeColor="text1"/>
          <w:sz w:val="24"/>
          <w:szCs w:val="24"/>
        </w:rPr>
      </w:pPr>
      <w:r w:rsidRPr="007E05E9">
        <w:rPr>
          <w:rFonts w:ascii="Times New Roman" w:hAnsi="Times New Roman" w:cs="Times New Roman"/>
          <w:color w:val="000000" w:themeColor="text1"/>
          <w:sz w:val="24"/>
          <w:szCs w:val="24"/>
          <w:shd w:val="clear" w:color="auto" w:fill="FFFFFF"/>
        </w:rPr>
        <w:t>Belediye sorumluluk ve yetki alanında bulunan muhtarlardan MBS haricinde gelen (bizzat, telefon, mail, mesaj, dilekçe vb.) her türlü talebin uygun birime veya uygun kişilere yönlendirilmesini sağlamak ve sonuçlarını takip etmek, sonuçlarının cevaplandırılmasını sağlamak, taleplerin yerine getirilip getirilmediğini takip etmek, Belediye Başkanına bu konuda gerekli bilgilendirmeleri gecikmeksizin yapmak,</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1B4A2D" w:rsidRPr="007E05E9" w:rsidRDefault="001B4A2D">
      <w:pPr>
        <w:pStyle w:val="ListeParagraf1"/>
        <w:spacing w:after="0"/>
        <w:ind w:left="0"/>
        <w:jc w:val="both"/>
        <w:rPr>
          <w:rFonts w:ascii="Times New Roman" w:hAnsi="Times New Roman" w:cs="Times New Roman"/>
          <w:b/>
          <w:bCs/>
          <w:color w:val="000000" w:themeColor="text1"/>
          <w:sz w:val="24"/>
          <w:szCs w:val="24"/>
        </w:rPr>
      </w:pPr>
    </w:p>
    <w:p w:rsidR="001B4A2D" w:rsidRPr="007E05E9" w:rsidRDefault="001B4A2D">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Bilgi İşlem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26 :</w:t>
      </w:r>
      <w:r w:rsidRPr="007E05E9">
        <w:rPr>
          <w:rFonts w:ascii="Times New Roman" w:hAnsi="Times New Roman" w:cs="Times New Roman"/>
          <w:color w:val="000000" w:themeColor="text1"/>
          <w:sz w:val="24"/>
          <w:szCs w:val="24"/>
        </w:rPr>
        <w:t>Bilgi İşlem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2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Teknolojik gelişmeleri izlemek ve belediyenin gelişmelerden yararlanmasını sağlamak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birimleri tarafından kullanılmakta veya kullanılacak olan tüm yazılımları koordine etmek ve verimli bir şekilde uygulamasını sağlamak,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Elektronik yazışma, tebligat sistemleri ile ilgili tüm iş ve işlemleri yapmak,</w:t>
      </w:r>
    </w:p>
    <w:p w:rsidR="006C6C36" w:rsidRPr="007E05E9" w:rsidRDefault="0028645A">
      <w:pPr>
        <w:pStyle w:val="ListeParagraf1"/>
        <w:numPr>
          <w:ilvl w:val="0"/>
          <w:numId w:val="27"/>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Belediye’nin bilgi işlem sistem ve yazılım hizmetlerinin sürekli ve verimli verilmesini sağlamak,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Genel olarak sistemlerin verimli ve sürekli çalışmasını sağlamak ve ilgili birimler ile işbirliği halinde, yürütülmekte olan işlerin zamanında, istenen içerik ve nitelikte yapılmasına ekibi ile birlikte destek vermek,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lastRenderedPageBreak/>
        <w:t>Bilgi güvenliğini sürekli kılmak için gerekli önlemleri almak, Müdürlüklerin de gerekli önlemleri almalarını sağlamak,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Müdürlüklerin ihtiyacı olan Bilgisayar ve bunlarla ilgili kullanım malzemelerinin temin edilmesini sağlamak,</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 çağrı merkezine (4443048) telefonla ve whatsapptan gelen vatandaş şikayetlerinin cevaplanması, şikayetin kayda alınması ve ilgili Birim yada Birimlerine iletilmesini sağlamak, </w:t>
      </w:r>
    </w:p>
    <w:p w:rsidR="006C6C36" w:rsidRPr="007E05E9" w:rsidRDefault="0028645A">
      <w:pPr>
        <w:numPr>
          <w:ilvl w:val="0"/>
          <w:numId w:val="27"/>
        </w:numPr>
        <w:tabs>
          <w:tab w:val="left" w:pos="570"/>
        </w:tabs>
        <w:spacing w:after="0" w:line="240" w:lineRule="auto"/>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Müracaatların sonuçlarını takip etmek, memnuniyet araştırması yapmak ve müracaatlarla ilgili istatistik çalışmalarını yapmak </w:t>
      </w:r>
    </w:p>
    <w:p w:rsidR="006C6C36" w:rsidRPr="007E05E9" w:rsidRDefault="0028645A">
      <w:pPr>
        <w:numPr>
          <w:ilvl w:val="0"/>
          <w:numId w:val="27"/>
        </w:numPr>
        <w:spacing w:after="0" w:line="240" w:lineRule="auto"/>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Çağrı Merkezinin ihtiyaç duyduğu donanım ve eğitim ihtiyaçlarının planlanması</w:t>
      </w:r>
    </w:p>
    <w:p w:rsidR="006C6C36" w:rsidRPr="007E05E9" w:rsidRDefault="006C6C36">
      <w:pPr>
        <w:pStyle w:val="ListeParagraf1"/>
        <w:tabs>
          <w:tab w:val="left" w:pos="567"/>
        </w:tabs>
        <w:spacing w:after="0"/>
        <w:jc w:val="both"/>
        <w:rPr>
          <w:rFonts w:ascii="Times New Roman" w:hAnsi="Times New Roman" w:cs="Times New Roman"/>
          <w:color w:val="000000" w:themeColor="text1"/>
          <w:sz w:val="24"/>
          <w:szCs w:val="24"/>
        </w:rPr>
      </w:pPr>
    </w:p>
    <w:p w:rsidR="006C6C36" w:rsidRPr="007E05E9" w:rsidRDefault="006C6C36">
      <w:pPr>
        <w:pStyle w:val="ListeParagraf1"/>
        <w:tabs>
          <w:tab w:val="left" w:pos="567"/>
        </w:tabs>
        <w:spacing w:after="0"/>
        <w:ind w:left="0"/>
        <w:jc w:val="both"/>
        <w:rPr>
          <w:rFonts w:ascii="Times New Roman" w:hAnsi="Times New Roman" w:cs="Times New Roman"/>
          <w:color w:val="000000" w:themeColor="text1"/>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center"/>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Kadın ve Aile HizmetleriMüdürlüğü</w:t>
      </w: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27 :</w:t>
      </w:r>
      <w:r w:rsidRPr="007E05E9">
        <w:rPr>
          <w:rFonts w:ascii="Times New Roman" w:hAnsi="Times New Roman" w:cs="Times New Roman"/>
          <w:color w:val="000000" w:themeColor="text1"/>
          <w:sz w:val="24"/>
          <w:szCs w:val="24"/>
        </w:rPr>
        <w:t>Kadın ve Aile Müdürlüğü’nün görev, yetki ve sorumlulukları aşağıdaki gibidir.</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a)</w:t>
      </w:r>
      <w:r w:rsidRPr="007E05E9">
        <w:rPr>
          <w:rFonts w:ascii="Times New Roman" w:hAnsi="Times New Roman" w:cs="Times New Roman"/>
          <w:color w:val="000000" w:themeColor="text1"/>
          <w:sz w:val="24"/>
          <w:szCs w:val="24"/>
        </w:rPr>
        <w:tab/>
        <w:t xml:space="preserve">Aile, çocuk ve bireylerin ruhsal ve fiziksel bütünlüğünün korunması, refahının arttırılmasına yönelik faaliyetlerini yürütmek,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w:t>
      </w:r>
      <w:r w:rsidRPr="007E05E9">
        <w:rPr>
          <w:rFonts w:ascii="Times New Roman" w:hAnsi="Times New Roman" w:cs="Times New Roman"/>
          <w:color w:val="000000" w:themeColor="text1"/>
          <w:sz w:val="24"/>
          <w:szCs w:val="24"/>
        </w:rPr>
        <w:tab/>
        <w:t xml:space="preserve"> İlçede yaşayan aile, çocuk ve bireylerin sosyal, kültürel ve ekonomik bakımdan destekleyici çalışmaları gerçekleştirmek, eğitim ve danışmanlık faaliyetleriyle güçlendirmek.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c) </w:t>
      </w:r>
      <w:r w:rsidRPr="007E05E9">
        <w:rPr>
          <w:rFonts w:ascii="Times New Roman" w:hAnsi="Times New Roman" w:cs="Times New Roman"/>
          <w:color w:val="000000" w:themeColor="text1"/>
          <w:sz w:val="24"/>
          <w:szCs w:val="24"/>
        </w:rPr>
        <w:tab/>
        <w:t xml:space="preserve">Kadınlarının toplumsal hayatın tüm alanlarında hak, fırsat ve imkânlardan eşit biçimde yararlanmalarını sağlamak üzere; kadınlara yönelik sosyal hizmet faaliyetlerini yürütmek bu alanda ilgili kamu kurum ve kuruluşları ile gönüllü kuruluşlar arasında iş birliği ve koordinasyonu sağlamak.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d) </w:t>
      </w:r>
      <w:r w:rsidRPr="007E05E9">
        <w:rPr>
          <w:rFonts w:ascii="Times New Roman" w:hAnsi="Times New Roman" w:cs="Times New Roman"/>
          <w:color w:val="000000" w:themeColor="text1"/>
          <w:sz w:val="24"/>
          <w:szCs w:val="24"/>
        </w:rPr>
        <w:tab/>
        <w:t xml:space="preserve">Aile, çocuk ve bireylere yönelik olarak eğitsel faaliyetler, projeler, konferans, seminer ve benzeri etkinlikler düzenlemek.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e) </w:t>
      </w:r>
      <w:r w:rsidRPr="007E05E9">
        <w:rPr>
          <w:rFonts w:ascii="Times New Roman" w:hAnsi="Times New Roman" w:cs="Times New Roman"/>
          <w:color w:val="000000" w:themeColor="text1"/>
          <w:sz w:val="24"/>
          <w:szCs w:val="24"/>
        </w:rPr>
        <w:tab/>
        <w:t xml:space="preserve">18 yaşın üzerinde olup her türlü şiddete maruz kalmış veya kalma ihtimali olan barınma ihtiyacı duyan kadınların, çocukları ile geçici bir süre kalabilecekleri sığınma evleri açmak ve hizmet verilmesini sağlamak.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f) </w:t>
      </w:r>
      <w:r w:rsidRPr="007E05E9">
        <w:rPr>
          <w:rFonts w:ascii="Times New Roman" w:hAnsi="Times New Roman" w:cs="Times New Roman"/>
          <w:color w:val="000000" w:themeColor="text1"/>
          <w:sz w:val="24"/>
          <w:szCs w:val="24"/>
        </w:rPr>
        <w:tab/>
        <w:t xml:space="preserve">Dezavantajlı gruplara yönelik üniversiteler, kamu kurum ve kuruluşları ile işbirliği içerisinde sosyal çalışmalar ve projeler yapmak.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g) </w:t>
      </w:r>
      <w:r w:rsidRPr="007E05E9">
        <w:rPr>
          <w:rFonts w:ascii="Times New Roman" w:hAnsi="Times New Roman" w:cs="Times New Roman"/>
          <w:color w:val="000000" w:themeColor="text1"/>
          <w:sz w:val="24"/>
          <w:szCs w:val="24"/>
        </w:rPr>
        <w:tab/>
        <w:t xml:space="preserve">Toplumda kadına ve çocuklara karşı şiddetin oluşmasını önlemeye yönelik; öfke kontrolü, stresle başa çıkma, alkol ve uyuşturucunun olumsuz etkileri, ruhsal bozuklukların aile hayatına etkileri, insan hakları, kadın hakları, çocuk hakları vb. konularında eğitici programlar yapmak ve hedef kitlelerin bu programlara katılımlarını sağlayacak yöntemler geliştirmek.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h)</w:t>
      </w:r>
      <w:r w:rsidRPr="007E05E9">
        <w:rPr>
          <w:rFonts w:ascii="Times New Roman" w:hAnsi="Times New Roman" w:cs="Times New Roman"/>
          <w:color w:val="000000" w:themeColor="text1"/>
          <w:sz w:val="24"/>
          <w:szCs w:val="24"/>
        </w:rPr>
        <w:tab/>
        <w:t xml:space="preserve">Üniversiteler, özel kuruluşlar, engellilere hizmet amacıyla kurulmuş vakıf, dernek ve bunların üst kuruluşları, kamu kurum ve kuruluşları ile kamu kurumu niteliğindeki meslek kuruluşlarıyla ortak çalışmalar yaparak engellilere yönelik toplum temelli rehabilitasyon programlarını uygulamak. </w:t>
      </w:r>
    </w:p>
    <w:p w:rsidR="006C6C36" w:rsidRPr="007E05E9" w:rsidRDefault="0028645A">
      <w:pPr>
        <w:pStyle w:val="ListeParagraf1"/>
        <w:tabs>
          <w:tab w:val="left" w:pos="567"/>
          <w:tab w:val="left" w:pos="3555"/>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ı)</w:t>
      </w:r>
      <w:r w:rsidRPr="007E05E9">
        <w:rPr>
          <w:rFonts w:ascii="Times New Roman" w:hAnsi="Times New Roman" w:cs="Times New Roman"/>
          <w:color w:val="000000" w:themeColor="text1"/>
          <w:sz w:val="24"/>
          <w:szCs w:val="24"/>
        </w:rPr>
        <w:tab/>
        <w:t xml:space="preserve">Birime başvuran engelli ve ailelerine psiko-sosyal danışmanlık ve rehberlik hizmetleri vermek, engellilerle ilgili konularda eğitilmelerini, bilgilendirilmelerini ve bilinçlenmelerini sağlayıcı, konferans, seminer, sempozyum gibi etkinlikler düzenlemek. </w:t>
      </w:r>
    </w:p>
    <w:p w:rsidR="006C6C36" w:rsidRPr="007E05E9" w:rsidRDefault="006C6C36">
      <w:pPr>
        <w:pStyle w:val="ListeParagraf1"/>
        <w:spacing w:after="0"/>
        <w:ind w:left="-418"/>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lastRenderedPageBreak/>
        <w:t>Gençlik ve Spor Hizmetleri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28 :</w:t>
      </w:r>
      <w:r w:rsidRPr="007E05E9">
        <w:rPr>
          <w:rFonts w:ascii="Times New Roman" w:hAnsi="Times New Roman" w:cs="Times New Roman"/>
          <w:color w:val="000000" w:themeColor="text1"/>
          <w:sz w:val="24"/>
          <w:szCs w:val="24"/>
        </w:rPr>
        <w:t>Gençlik ve Spor Hizmetleri Müdürlüğü’nün görev, yetki ve sorumlulukları aşağıdaki gibidir.</w:t>
      </w:r>
    </w:p>
    <w:p w:rsidR="006C6C36" w:rsidRPr="007E05E9" w:rsidRDefault="006C6C36">
      <w:pPr>
        <w:pStyle w:val="ListeParagraf1"/>
        <w:tabs>
          <w:tab w:val="left" w:pos="3075"/>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24"/>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Belediyemizin düzenlediği veya katkı verdiği spor etkinlikleri ile ilgili iş ve işlemleri yürütmek,</w:t>
      </w:r>
    </w:p>
    <w:p w:rsidR="006C6C36" w:rsidRPr="007E05E9" w:rsidRDefault="0028645A">
      <w:pPr>
        <w:pStyle w:val="ListeParagraf1"/>
        <w:numPr>
          <w:ilvl w:val="0"/>
          <w:numId w:val="24"/>
        </w:numPr>
        <w:tabs>
          <w:tab w:val="left" w:pos="567"/>
        </w:tabs>
        <w:spacing w:after="0"/>
        <w:ind w:left="550" w:hanging="55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Belediyemize ait olan ve yapılacak olan spor tesislerinin iş ve işlemlerini yürütmek,</w:t>
      </w:r>
    </w:p>
    <w:p w:rsidR="006C6C36" w:rsidRPr="007E05E9" w:rsidRDefault="0028645A">
      <w:pPr>
        <w:pStyle w:val="ListeParagraf1"/>
        <w:numPr>
          <w:ilvl w:val="0"/>
          <w:numId w:val="2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Belediye Spor Kulübünün iş ve işlemlerini yürütmek,</w:t>
      </w:r>
    </w:p>
    <w:p w:rsidR="006C6C36" w:rsidRPr="007E05E9" w:rsidRDefault="0028645A">
      <w:pPr>
        <w:pStyle w:val="ListeParagraf1"/>
        <w:numPr>
          <w:ilvl w:val="0"/>
          <w:numId w:val="2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İlçemizde faaliyet gösteren amatör spor klüpleri ve amatör branşlardaki sporculara mevzuat çerçevesinde gerekli desteği vermek</w:t>
      </w:r>
    </w:p>
    <w:p w:rsidR="006C6C36" w:rsidRPr="007E05E9" w:rsidRDefault="0028645A">
      <w:pPr>
        <w:pStyle w:val="ListeParagraf1"/>
        <w:numPr>
          <w:ilvl w:val="0"/>
          <w:numId w:val="2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İlçemizde bulunan spor kulüpleri ile dayanışma içinde halkın spor faaliyetlerine katılımını sağlamak, gençler için sportif etkinlikler, yarışmalar ve turnuvalar düzenlemek</w:t>
      </w:r>
    </w:p>
    <w:p w:rsidR="006C6C36" w:rsidRPr="007E05E9" w:rsidRDefault="0028645A">
      <w:pPr>
        <w:pStyle w:val="ListeParagraf1"/>
        <w:numPr>
          <w:ilvl w:val="0"/>
          <w:numId w:val="24"/>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İlçemiz sınırları içerisinde dezavantajlı gruplara yönelik sportif faaliyetlere ilişkin müşterek çalışmalar yapmak</w:t>
      </w:r>
      <w:r w:rsidRPr="007E05E9">
        <w:rPr>
          <w:rFonts w:ascii="Times New Roman" w:hAnsi="Times New Roman" w:cs="Times New Roman"/>
          <w:color w:val="000000" w:themeColor="text1"/>
        </w:rPr>
        <w:t>,</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b/>
          <w:bCs/>
          <w:color w:val="000000" w:themeColor="text1"/>
          <w:sz w:val="24"/>
          <w:szCs w:val="24"/>
        </w:rPr>
      </w:pPr>
    </w:p>
    <w:p w:rsidR="006C6C36" w:rsidRPr="007E05E9" w:rsidRDefault="0028645A">
      <w:pPr>
        <w:pStyle w:val="ListeParagraf1"/>
        <w:spacing w:after="0"/>
        <w:ind w:left="0"/>
        <w:jc w:val="center"/>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Araştırma ve Geliştirme Müdürlüğü</w:t>
      </w: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29 :</w:t>
      </w:r>
      <w:r w:rsidRPr="007E05E9">
        <w:rPr>
          <w:rFonts w:ascii="Times New Roman" w:hAnsi="Times New Roman" w:cs="Times New Roman"/>
          <w:color w:val="000000" w:themeColor="text1"/>
          <w:sz w:val="24"/>
          <w:szCs w:val="24"/>
        </w:rPr>
        <w:t>Araştırma ve Geliştirme Müdürlüğü’nün görev, yetki ve sorumlulukları aşağıdaki gibidir.</w:t>
      </w:r>
    </w:p>
    <w:p w:rsidR="006C6C36" w:rsidRPr="007E05E9" w:rsidRDefault="006C6C36">
      <w:pPr>
        <w:pStyle w:val="ListeParagraf1"/>
        <w:tabs>
          <w:tab w:val="left" w:pos="567"/>
        </w:tabs>
        <w:spacing w:after="0"/>
        <w:ind w:left="0"/>
        <w:jc w:val="both"/>
        <w:rPr>
          <w:rFonts w:ascii="Times New Roman" w:hAnsi="Times New Roman" w:cs="Times New Roman"/>
          <w:color w:val="000000" w:themeColor="text1"/>
          <w:sz w:val="24"/>
          <w:szCs w:val="24"/>
        </w:rPr>
      </w:pP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Belediyenin tüm birimleri ile iletişim halinde olmak ve kurumun yenilikçi yapısını sürekli geliştirmek. </w:t>
      </w: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Hibe fonları kapsamındaki kurum ve kuruluşlar ile ilişkileri koordine etmek, hibe fonlarını takip etmek, proje hazırlamak ve proje çalışmalarını ilgili birimlerle yürütmek. </w:t>
      </w:r>
    </w:p>
    <w:p w:rsidR="006C6C36" w:rsidRPr="007E05E9" w:rsidRDefault="0028645A">
      <w:pPr>
        <w:pStyle w:val="ListeParagraf1"/>
        <w:numPr>
          <w:ilvl w:val="0"/>
          <w:numId w:val="28"/>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İlçemizin marka ve tanıtım çalışmalarını yürütmek. </w:t>
      </w:r>
    </w:p>
    <w:p w:rsidR="006C6C36" w:rsidRPr="007E05E9" w:rsidRDefault="0028645A">
      <w:pPr>
        <w:pStyle w:val="ListeParagraf1"/>
        <w:numPr>
          <w:ilvl w:val="0"/>
          <w:numId w:val="28"/>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Kurum ve şehre yönelik tasarım ve yenilikçi kentsel projeler üretmek. </w:t>
      </w: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Avrupa Birliği ve uluslararası destek programlarını takip etmek, programlara uygun proje hazırlamak ve proje çalışmalarını yürütmek. </w:t>
      </w: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Hibe fonlarından yararlanılarak hazırlanan/kazanılan ve diğer Müdürlükler ve/veya kurum ve kuruluşlar tarafından yürütülecek olan projelere kontrolörlük ve danışmanlık hizmeti vermek.</w:t>
      </w: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Yerel yönetimler alanında faaliyet gösteren uluslararası kuruluşların çalışmalarına aktif bir şekilde katılarak, bu kuruluşlarla ortak faaliyetler planlamak, projeler hazırlamak ve yürütmek. </w:t>
      </w:r>
    </w:p>
    <w:p w:rsidR="006C6C36" w:rsidRPr="007E05E9" w:rsidRDefault="0028645A">
      <w:pPr>
        <w:pStyle w:val="ListeParagraf1"/>
        <w:numPr>
          <w:ilvl w:val="0"/>
          <w:numId w:val="28"/>
        </w:numPr>
        <w:tabs>
          <w:tab w:val="left" w:pos="570"/>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Kurumsal öncelikler ve ilçe ihtiyaçları doğrultusunda kent yaşamına yönelik ve kurumun görev alanıyla ilgili her türlü araştırma ve geliştirme çalışmalarını yürütmek. </w:t>
      </w:r>
    </w:p>
    <w:p w:rsidR="006C6C36" w:rsidRPr="007E05E9" w:rsidRDefault="0028645A">
      <w:pPr>
        <w:pStyle w:val="ListeParagraf1"/>
        <w:numPr>
          <w:ilvl w:val="0"/>
          <w:numId w:val="28"/>
        </w:numPr>
        <w:tabs>
          <w:tab w:val="left" w:pos="567"/>
        </w:tabs>
        <w:spacing w:after="0"/>
        <w:ind w:left="0" w:firstLine="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Diğer kurum ve kuruluşlarla ortak araştırma çalışmaları yapmak. </w:t>
      </w:r>
    </w:p>
    <w:p w:rsidR="006C6C36" w:rsidRPr="007E05E9" w:rsidRDefault="006C6C36">
      <w:pPr>
        <w:pStyle w:val="ListeParagraf1"/>
        <w:tabs>
          <w:tab w:val="left" w:pos="567"/>
        </w:tabs>
        <w:spacing w:after="0"/>
        <w:jc w:val="both"/>
        <w:rPr>
          <w:rFonts w:ascii="Times New Roman" w:hAnsi="Times New Roman" w:cs="Times New Roman"/>
          <w:b/>
          <w:bCs/>
          <w:color w:val="000000" w:themeColor="text1"/>
          <w:sz w:val="24"/>
          <w:szCs w:val="24"/>
        </w:rPr>
      </w:pPr>
    </w:p>
    <w:p w:rsidR="006C6C36" w:rsidRPr="007E05E9" w:rsidRDefault="006C6C36">
      <w:pPr>
        <w:pStyle w:val="ListeParagraf1"/>
        <w:spacing w:after="0"/>
        <w:ind w:left="0"/>
        <w:jc w:val="both"/>
        <w:rPr>
          <w:rFonts w:ascii="Times New Roman" w:hAnsi="Times New Roman" w:cs="Times New Roman"/>
          <w:color w:val="000000" w:themeColor="text1"/>
          <w:sz w:val="24"/>
          <w:szCs w:val="24"/>
        </w:rPr>
      </w:pPr>
    </w:p>
    <w:p w:rsidR="006C6C36" w:rsidRPr="007E05E9" w:rsidRDefault="0028645A">
      <w:pPr>
        <w:pStyle w:val="Heading1"/>
        <w:spacing w:before="0"/>
        <w:ind w:right="57"/>
        <w:jc w:val="center"/>
        <w:rPr>
          <w:rFonts w:ascii="Times New Roman" w:hAnsi="Times New Roman" w:cs="Times New Roman"/>
          <w:color w:val="000000" w:themeColor="text1"/>
          <w:sz w:val="24"/>
          <w:szCs w:val="24"/>
        </w:rPr>
      </w:pPr>
      <w:bookmarkStart w:id="9" w:name="_Toc339026985"/>
      <w:r w:rsidRPr="007E05E9">
        <w:rPr>
          <w:rFonts w:ascii="Times New Roman" w:hAnsi="Times New Roman" w:cs="Times New Roman"/>
          <w:color w:val="000000" w:themeColor="text1"/>
          <w:sz w:val="24"/>
          <w:szCs w:val="24"/>
        </w:rPr>
        <w:lastRenderedPageBreak/>
        <w:t>ÜÇÜNCÜ KISIM</w:t>
      </w:r>
      <w:bookmarkEnd w:id="9"/>
    </w:p>
    <w:p w:rsidR="006C6C36" w:rsidRPr="007E05E9" w:rsidRDefault="0028645A">
      <w:pPr>
        <w:pStyle w:val="Heading1"/>
        <w:spacing w:before="0"/>
        <w:ind w:right="57"/>
        <w:jc w:val="center"/>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Genel İşleyiş, Yetki ve Sorumluluklar</w:t>
      </w:r>
    </w:p>
    <w:p w:rsidR="006C6C36" w:rsidRPr="007E05E9" w:rsidRDefault="006C6C36">
      <w:pPr>
        <w:pStyle w:val="Heading1"/>
        <w:spacing w:before="0"/>
        <w:ind w:right="57"/>
        <w:jc w:val="both"/>
        <w:rPr>
          <w:rFonts w:ascii="Times New Roman" w:hAnsi="Times New Roman" w:cs="Times New Roman"/>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Başkan Yardımcılarının Görev Yetki ve Sorumlulukları</w:t>
      </w:r>
    </w:p>
    <w:p w:rsidR="006C6C36" w:rsidRPr="007E05E9" w:rsidRDefault="0028645A">
      <w:pPr>
        <w:pStyle w:val="Paragraf"/>
        <w:tabs>
          <w:tab w:val="clear" w:pos="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b/>
          <w:bCs/>
          <w:color w:val="000000" w:themeColor="text1"/>
        </w:rPr>
        <w:t xml:space="preserve">Madde 30- </w:t>
      </w:r>
      <w:r w:rsidRPr="007E05E9">
        <w:rPr>
          <w:rFonts w:ascii="Times New Roman" w:hAnsi="Times New Roman" w:cs="Times New Roman"/>
          <w:color w:val="000000" w:themeColor="text1"/>
        </w:rPr>
        <w:t xml:space="preserve">(1) </w:t>
      </w:r>
      <w:bookmarkStart w:id="10" w:name="_Toc276921221"/>
      <w:r w:rsidRPr="007E05E9">
        <w:rPr>
          <w:rFonts w:ascii="Times New Roman" w:hAnsi="Times New Roman" w:cs="Times New Roman"/>
          <w:color w:val="000000" w:themeColor="text1"/>
        </w:rPr>
        <w:t>Belediye Başkan yardımcılarının görev yetki ve sorumlulukları şunlardır:</w:t>
      </w:r>
      <w:bookmarkEnd w:id="10"/>
    </w:p>
    <w:p w:rsidR="006C6C36" w:rsidRPr="007E05E9" w:rsidRDefault="0028645A">
      <w:pPr>
        <w:pStyle w:val="Maddeler"/>
        <w:numPr>
          <w:ilvl w:val="0"/>
          <w:numId w:val="33"/>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Organizasyon şemasında kendilerine bağlı Müdürlüklerin Yönergelerle belirlenen iş ve işlemlerini sürekli gözetim ve yakın denetim altında bulundurarak hizmetlerin verimli bir şekilde yürütülmesini sağlamak,</w:t>
      </w:r>
    </w:p>
    <w:p w:rsidR="006C6C36" w:rsidRPr="007E05E9" w:rsidRDefault="0028645A">
      <w:pPr>
        <w:pStyle w:val="Maddeler"/>
        <w:numPr>
          <w:ilvl w:val="0"/>
          <w:numId w:val="34"/>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 xml:space="preserve">Hizmetlerin yürütülmesinde karşılaşılan ve kendi imkanları ile çözemediği konuları Belediye Başkanına yazılı veya sözlü olarak intikal ettirmek, </w:t>
      </w:r>
    </w:p>
    <w:p w:rsidR="006C6C36" w:rsidRPr="007E05E9" w:rsidRDefault="0028645A">
      <w:pPr>
        <w:pStyle w:val="Maddeler"/>
        <w:numPr>
          <w:ilvl w:val="0"/>
          <w:numId w:val="35"/>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Kendilerine bağlı Müdürlüklerde, müdür, şef ve birim sorumlusu dışında kalan personelin görev değişikliğini yapmak,</w:t>
      </w:r>
    </w:p>
    <w:p w:rsidR="006C6C36" w:rsidRPr="007E05E9" w:rsidRDefault="0028645A">
      <w:pPr>
        <w:pStyle w:val="Maddeler"/>
        <w:tabs>
          <w:tab w:val="clear" w:pos="0"/>
          <w:tab w:val="left" w:pos="55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ç)    </w:t>
      </w:r>
      <w:r w:rsidRPr="007E05E9">
        <w:rPr>
          <w:rFonts w:ascii="Times New Roman" w:hAnsi="Times New Roman" w:cs="Times New Roman"/>
          <w:color w:val="000000" w:themeColor="text1"/>
        </w:rPr>
        <w:tab/>
        <w:t>Görev tanımlamasında koordine ve işbirliği gereken ve müşterek çalışma içeren konularda görev alacak personeli belirlemek,</w:t>
      </w:r>
    </w:p>
    <w:p w:rsidR="006C6C36" w:rsidRPr="007E05E9" w:rsidRDefault="0028645A">
      <w:pPr>
        <w:pStyle w:val="Maddeler"/>
        <w:numPr>
          <w:ilvl w:val="0"/>
          <w:numId w:val="36"/>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Belediyede koordinasyon ve iç iletişimi sağlamak,</w:t>
      </w:r>
    </w:p>
    <w:p w:rsidR="006C6C36" w:rsidRPr="007E05E9" w:rsidRDefault="0028645A">
      <w:pPr>
        <w:pStyle w:val="Maddeler"/>
        <w:numPr>
          <w:ilvl w:val="0"/>
          <w:numId w:val="37"/>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Mevzuat ve İmza Yetkileri Yönergesi ile kendilerine verilen görevleri yürütmek,</w:t>
      </w:r>
    </w:p>
    <w:p w:rsidR="006C6C36" w:rsidRPr="007E05E9" w:rsidRDefault="006C6C36">
      <w:pPr>
        <w:pStyle w:val="Paragraf"/>
        <w:tabs>
          <w:tab w:val="clear" w:pos="0"/>
          <w:tab w:val="left" w:pos="567"/>
        </w:tabs>
        <w:spacing w:before="0" w:after="0" w:line="276" w:lineRule="auto"/>
        <w:ind w:left="0" w:firstLine="0"/>
        <w:rPr>
          <w:rFonts w:ascii="Times New Roman" w:hAnsi="Times New Roman" w:cs="Times New Roman"/>
          <w:color w:val="000000" w:themeColor="text1"/>
        </w:rPr>
      </w:pPr>
    </w:p>
    <w:p w:rsidR="006C6C36" w:rsidRPr="007E05E9" w:rsidRDefault="0028645A">
      <w:pPr>
        <w:pStyle w:val="Heading2"/>
        <w:spacing w:before="0"/>
        <w:ind w:right="57"/>
        <w:jc w:val="both"/>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Müdürlerin Görev Yetki ve Sorumlulukları</w:t>
      </w:r>
    </w:p>
    <w:p w:rsidR="006C6C36" w:rsidRPr="007E05E9" w:rsidRDefault="0028645A">
      <w:pPr>
        <w:pStyle w:val="Paragraf"/>
        <w:tabs>
          <w:tab w:val="clear" w:pos="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b/>
          <w:bCs/>
          <w:color w:val="000000" w:themeColor="text1"/>
        </w:rPr>
        <w:t xml:space="preserve">Madde 31- </w:t>
      </w:r>
      <w:r w:rsidRPr="007E05E9">
        <w:rPr>
          <w:rFonts w:ascii="Times New Roman" w:hAnsi="Times New Roman" w:cs="Times New Roman"/>
          <w:color w:val="000000" w:themeColor="text1"/>
        </w:rPr>
        <w:t>(1) Müdürlerin görev yetki ve sorumlulukları şunlardır:</w:t>
      </w:r>
    </w:p>
    <w:p w:rsidR="006C6C36" w:rsidRPr="007E05E9" w:rsidRDefault="0028645A">
      <w:pPr>
        <w:pStyle w:val="Paragraf"/>
        <w:tabs>
          <w:tab w:val="clear" w:pos="0"/>
          <w:tab w:val="left" w:pos="55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a)</w:t>
      </w:r>
      <w:r w:rsidRPr="007E05E9">
        <w:rPr>
          <w:rFonts w:ascii="Times New Roman" w:hAnsi="Times New Roman" w:cs="Times New Roman"/>
          <w:color w:val="000000" w:themeColor="text1"/>
        </w:rPr>
        <w:tab/>
        <w:t>Başkanlık Makamına, Belediyenin karar organlarına, Belediyenin diğer birimlerine, Müdürlüğün alt birimlerine ve personeline, kamu kurum ve kuruluşlarına, meslek ve sivil toplum kuruluşlarına ve gerektiğinde gerçek ve tüzel kişilere karşı şahsen yada evrak üzerindeki imzasıyla Müdürlüğü temsil etmek,</w:t>
      </w:r>
    </w:p>
    <w:p w:rsidR="006C6C36" w:rsidRPr="007E05E9" w:rsidRDefault="0028645A">
      <w:pPr>
        <w:pStyle w:val="Paragraf"/>
        <w:tabs>
          <w:tab w:val="clear" w:pos="0"/>
          <w:tab w:val="left" w:pos="550"/>
        </w:tabs>
        <w:spacing w:before="0" w:after="0" w:line="276" w:lineRule="auto"/>
        <w:ind w:left="0" w:firstLine="0"/>
        <w:rPr>
          <w:rFonts w:ascii="Times New Roman" w:hAnsi="Times New Roman" w:cs="Times New Roman"/>
          <w:color w:val="000000" w:themeColor="text1"/>
        </w:rPr>
      </w:pPr>
      <w:bookmarkStart w:id="11" w:name="_Toc276921222"/>
      <w:r w:rsidRPr="007E05E9">
        <w:rPr>
          <w:rFonts w:ascii="Times New Roman" w:hAnsi="Times New Roman" w:cs="Times New Roman"/>
          <w:color w:val="000000" w:themeColor="text1"/>
        </w:rPr>
        <w:t>b)</w:t>
      </w:r>
      <w:r w:rsidRPr="007E05E9">
        <w:rPr>
          <w:rFonts w:ascii="Times New Roman" w:hAnsi="Times New Roman" w:cs="Times New Roman"/>
          <w:color w:val="000000" w:themeColor="text1"/>
        </w:rPr>
        <w:tab/>
      </w:r>
      <w:bookmarkEnd w:id="11"/>
      <w:r w:rsidRPr="007E05E9">
        <w:rPr>
          <w:rFonts w:ascii="Times New Roman" w:hAnsi="Times New Roman" w:cs="Times New Roman"/>
          <w:color w:val="000000" w:themeColor="text1"/>
        </w:rPr>
        <w:t>Müdürlüğündeki iş ve işlemlerin ilgili mevzuatlara, yönetmelik ile yönergede belirtilen ilkelere ve iş akımına uygun olarak sürekli, verimli ve güvenli yürütülmesini sağlamak,</w:t>
      </w:r>
    </w:p>
    <w:p w:rsidR="006C6C36" w:rsidRPr="007E05E9" w:rsidRDefault="0028645A">
      <w:pPr>
        <w:pStyle w:val="Paragraf"/>
        <w:tabs>
          <w:tab w:val="clear" w:pos="0"/>
          <w:tab w:val="left" w:pos="55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c)</w:t>
      </w:r>
      <w:r w:rsidRPr="007E05E9">
        <w:rPr>
          <w:rFonts w:ascii="Times New Roman" w:hAnsi="Times New Roman" w:cs="Times New Roman"/>
          <w:color w:val="000000" w:themeColor="text1"/>
        </w:rPr>
        <w:tab/>
        <w:t>Müdürlüğündeki personelin çalışma koşullarını iyileştirmek, personelin tüm özlük haklarına yönelik çalışmaların düzenli olarak yapılmasını sağlamak, ödüllendirilmesi ve tecziyesi hakkında üst amirlere bilgi sunmak,</w:t>
      </w:r>
    </w:p>
    <w:p w:rsidR="006C6C36" w:rsidRPr="007E05E9" w:rsidRDefault="0028645A">
      <w:pPr>
        <w:pStyle w:val="Paragraf"/>
        <w:tabs>
          <w:tab w:val="clear" w:pos="0"/>
          <w:tab w:val="left" w:pos="55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d)</w:t>
      </w:r>
      <w:r w:rsidRPr="007E05E9">
        <w:rPr>
          <w:rFonts w:ascii="Times New Roman" w:hAnsi="Times New Roman" w:cs="Times New Roman"/>
          <w:color w:val="000000" w:themeColor="text1"/>
        </w:rPr>
        <w:tab/>
        <w:t>Müdürlüğünde yürütülmesi gerekli işlerle ilgili iş bölümünü yapmak, işbirliğini ve alt birimler arasında koordinasyon ve çalışma huzurunu sağlamak, hizmetlerin aksamaması için gerekli önlemleri almak, personeli, ekipmanı ve Müdürlüğün sahip olduğu bilgi ve kaynakları; etkili, verimli ve ekonomik bir şekilde sevk ve idare etmek, personelin görev dağılımı ve değişiklik tekliflerini ilgili Başkan Yardımcısına bildirmek,</w:t>
      </w:r>
    </w:p>
    <w:p w:rsidR="006C6C36" w:rsidRPr="007E05E9" w:rsidRDefault="0028645A">
      <w:pPr>
        <w:pStyle w:val="Paragraf"/>
        <w:tabs>
          <w:tab w:val="clear" w:pos="0"/>
          <w:tab w:val="left" w:pos="55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e)</w:t>
      </w:r>
      <w:r w:rsidRPr="007E05E9">
        <w:rPr>
          <w:rFonts w:ascii="Times New Roman" w:hAnsi="Times New Roman" w:cs="Times New Roman"/>
          <w:color w:val="000000" w:themeColor="text1"/>
        </w:rPr>
        <w:tab/>
        <w:t>Müdürlüğünde yürütülen çalışmaları üst amirlerinin denetimine hazır bulundurmak,</w:t>
      </w:r>
    </w:p>
    <w:p w:rsidR="006C6C36" w:rsidRPr="007E05E9" w:rsidRDefault="0028645A">
      <w:pPr>
        <w:pStyle w:val="Maddeler"/>
        <w:numPr>
          <w:ilvl w:val="0"/>
          <w:numId w:val="38"/>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Miatlı evrak ve işleri zamanında takip ederek üst amirinin imza veya onayına sunmak,</w:t>
      </w:r>
    </w:p>
    <w:p w:rsidR="006C6C36" w:rsidRPr="007E05E9" w:rsidRDefault="0028645A">
      <w:pPr>
        <w:pStyle w:val="Maddeler"/>
        <w:numPr>
          <w:ilvl w:val="0"/>
          <w:numId w:val="39"/>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 xml:space="preserve">Personele yönelik kişisel iş planlarını hazırlamak, tebliğ etmek ve buna dayalı kendine bağlı birimlere yönelik çalışma ve iş programlarını hazırlamak, </w:t>
      </w:r>
    </w:p>
    <w:p w:rsidR="006C6C36" w:rsidRPr="007E05E9" w:rsidRDefault="0028645A">
      <w:pPr>
        <w:pStyle w:val="Maddeler"/>
        <w:numPr>
          <w:ilvl w:val="0"/>
          <w:numId w:val="40"/>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 xml:space="preserve">Stratejik plan ve bu planın ölçülmesine yönelik performans planı ile ilgili aylık sonuçları bir sonraki ayın ilk haftası sonuna kadar ilgili birime sunulmak üzere Başkan Yardımcısına sunmak, </w:t>
      </w:r>
    </w:p>
    <w:p w:rsidR="006C6C36" w:rsidRPr="007E05E9" w:rsidRDefault="0028645A">
      <w:pPr>
        <w:pStyle w:val="Maddeler"/>
        <w:numPr>
          <w:ilvl w:val="0"/>
          <w:numId w:val="41"/>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Müdürlük Yönergesinde belirtilen yetki ve görevleri kullanmak,</w:t>
      </w:r>
    </w:p>
    <w:p w:rsidR="006C6C36" w:rsidRPr="007E05E9" w:rsidRDefault="0028645A">
      <w:pPr>
        <w:pStyle w:val="Maddeler"/>
        <w:numPr>
          <w:ilvl w:val="0"/>
          <w:numId w:val="42"/>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Mevzuat ve İmza Yetkileri Yönergesi ile kendilerine verilen görevleri yürütmek,</w:t>
      </w:r>
    </w:p>
    <w:p w:rsidR="006C6C36" w:rsidRDefault="0028645A">
      <w:pPr>
        <w:tabs>
          <w:tab w:val="left" w:pos="550"/>
        </w:tabs>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k)</w:t>
      </w:r>
      <w:r w:rsidRPr="007E05E9">
        <w:rPr>
          <w:rFonts w:ascii="Times New Roman" w:hAnsi="Times New Roman" w:cs="Times New Roman"/>
          <w:color w:val="000000" w:themeColor="text1"/>
          <w:sz w:val="24"/>
          <w:szCs w:val="24"/>
        </w:rPr>
        <w:tab/>
        <w:t xml:space="preserve">Müdürlüğün görev alanına giren konularla ilgili; kanunları, kararnameleri, yönetmelikleri, genelgeleri, tebliğleri, yargı kararlarını, meclis kararlarını ve ilgili diğer meslek kuruluşlarının mevzuatını ve yayınlarını takip etmek, bu konularda müdürlük </w:t>
      </w:r>
      <w:r w:rsidRPr="007E05E9">
        <w:rPr>
          <w:rFonts w:ascii="Times New Roman" w:hAnsi="Times New Roman" w:cs="Times New Roman"/>
          <w:color w:val="000000" w:themeColor="text1"/>
          <w:sz w:val="24"/>
          <w:szCs w:val="24"/>
        </w:rPr>
        <w:lastRenderedPageBreak/>
        <w:t>personelinin bilgilenmesini ve eğitilmesini sağlamak, Başkanlık Makamına bu konularda gerekli</w:t>
      </w:r>
      <w:r w:rsidR="00311C69">
        <w:rPr>
          <w:rFonts w:ascii="Times New Roman" w:hAnsi="Times New Roman" w:cs="Times New Roman"/>
          <w:color w:val="000000" w:themeColor="text1"/>
          <w:sz w:val="24"/>
          <w:szCs w:val="24"/>
        </w:rPr>
        <w:t xml:space="preserve"> </w:t>
      </w:r>
      <w:r w:rsidRPr="007E05E9">
        <w:rPr>
          <w:rFonts w:ascii="Times New Roman" w:hAnsi="Times New Roman" w:cs="Times New Roman"/>
          <w:color w:val="000000" w:themeColor="text1"/>
          <w:sz w:val="24"/>
          <w:szCs w:val="24"/>
        </w:rPr>
        <w:t>bilgileri</w:t>
      </w:r>
      <w:r w:rsidR="00311C69">
        <w:rPr>
          <w:rFonts w:ascii="Times New Roman" w:hAnsi="Times New Roman" w:cs="Times New Roman"/>
          <w:color w:val="000000" w:themeColor="text1"/>
          <w:sz w:val="24"/>
          <w:szCs w:val="24"/>
        </w:rPr>
        <w:t xml:space="preserve"> </w:t>
      </w:r>
      <w:r w:rsidRPr="007E05E9">
        <w:rPr>
          <w:rFonts w:ascii="Times New Roman" w:hAnsi="Times New Roman" w:cs="Times New Roman"/>
          <w:color w:val="000000" w:themeColor="text1"/>
          <w:sz w:val="24"/>
          <w:szCs w:val="24"/>
        </w:rPr>
        <w:t>vermek</w:t>
      </w:r>
      <w:r w:rsidR="00311C69">
        <w:rPr>
          <w:rFonts w:ascii="Times New Roman" w:hAnsi="Times New Roman" w:cs="Times New Roman"/>
          <w:color w:val="000000" w:themeColor="text1"/>
          <w:sz w:val="24"/>
          <w:szCs w:val="24"/>
        </w:rPr>
        <w:t>,</w:t>
      </w:r>
      <w:r w:rsidRPr="007E05E9">
        <w:rPr>
          <w:rFonts w:ascii="Times New Roman" w:hAnsi="Times New Roman" w:cs="Times New Roman"/>
          <w:color w:val="000000" w:themeColor="text1"/>
          <w:sz w:val="24"/>
          <w:szCs w:val="24"/>
        </w:rPr>
        <w:t xml:space="preserve">                                                                                                                                                             l) </w:t>
      </w:r>
      <w:r w:rsidRPr="007E05E9">
        <w:rPr>
          <w:rFonts w:ascii="Times New Roman" w:hAnsi="Times New Roman" w:cs="Times New Roman"/>
          <w:color w:val="000000" w:themeColor="text1"/>
          <w:sz w:val="24"/>
          <w:szCs w:val="24"/>
        </w:rPr>
        <w:tab/>
        <w:t>Müdürlüğünde bulunan evrakların kopyalarını ve fotokopilerini “aslı gibidir” olarak tasdik</w:t>
      </w:r>
      <w:r w:rsidR="001B4A2D" w:rsidRPr="007E05E9">
        <w:rPr>
          <w:rFonts w:ascii="Times New Roman" w:hAnsi="Times New Roman" w:cs="Times New Roman"/>
          <w:color w:val="000000" w:themeColor="text1"/>
          <w:sz w:val="24"/>
          <w:szCs w:val="24"/>
        </w:rPr>
        <w:t xml:space="preserve"> </w:t>
      </w:r>
      <w:r w:rsidRPr="007E05E9">
        <w:rPr>
          <w:rFonts w:ascii="Times New Roman" w:hAnsi="Times New Roman" w:cs="Times New Roman"/>
          <w:color w:val="000000" w:themeColor="text1"/>
          <w:sz w:val="24"/>
          <w:szCs w:val="24"/>
        </w:rPr>
        <w:t xml:space="preserve">etmek,                                                                                                                                                m) </w:t>
      </w:r>
      <w:r w:rsidRPr="007E05E9">
        <w:rPr>
          <w:rFonts w:ascii="Times New Roman" w:hAnsi="Times New Roman" w:cs="Times New Roman"/>
          <w:color w:val="000000" w:themeColor="text1"/>
          <w:sz w:val="24"/>
          <w:szCs w:val="24"/>
        </w:rPr>
        <w:tab/>
        <w:t>Dış yazışmalar Başkanlık imzası veya yetki devri yaptığı üst düzey yöneticiler imzası ile yapılır.</w:t>
      </w:r>
    </w:p>
    <w:p w:rsidR="00311C69" w:rsidRPr="007E05E9" w:rsidRDefault="00311C69">
      <w:pPr>
        <w:tabs>
          <w:tab w:val="left" w:pos="550"/>
        </w:tabs>
        <w:jc w:val="both"/>
        <w:rPr>
          <w:rFonts w:ascii="Times New Roman" w:hAnsi="Times New Roman" w:cs="Times New Roman"/>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Diğer Personelin Görev Yetki ve Sorumlulukları</w:t>
      </w:r>
    </w:p>
    <w:p w:rsidR="006C6C36" w:rsidRPr="007E05E9" w:rsidRDefault="0028645A">
      <w:pPr>
        <w:pStyle w:val="Paragraf"/>
        <w:tabs>
          <w:tab w:val="clear" w:pos="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b/>
          <w:bCs/>
          <w:color w:val="000000" w:themeColor="text1"/>
        </w:rPr>
        <w:t xml:space="preserve">Madde 32- </w:t>
      </w:r>
      <w:r w:rsidRPr="007E05E9">
        <w:rPr>
          <w:rFonts w:ascii="Times New Roman" w:hAnsi="Times New Roman" w:cs="Times New Roman"/>
          <w:color w:val="000000" w:themeColor="text1"/>
        </w:rPr>
        <w:t>(1) Diğer personelin görev yetki ve sorumlulukları şunlardır:</w:t>
      </w:r>
    </w:p>
    <w:p w:rsidR="006C6C36" w:rsidRPr="007E05E9" w:rsidRDefault="0028645A">
      <w:pPr>
        <w:pStyle w:val="Maddeler"/>
        <w:numPr>
          <w:ilvl w:val="0"/>
          <w:numId w:val="43"/>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Müdürlükte çalışan tüm görevliler, başta Devlet Memurları Kanunu ile İş Kanunu olmak üzere diğer kanunlarda kabul edilmiş yasaklayıcı ve disiplin cezası gerektiren fiillerle ilgili hükümlerden ayrı olarak, kendilerine verilen işleri genel iş sisteminin akışını aksatmayacak biçimde hızlı, verimli ve nitelikli olarak yerine getirmek,</w:t>
      </w:r>
    </w:p>
    <w:p w:rsidR="006C6C36" w:rsidRPr="007E05E9" w:rsidRDefault="0028645A">
      <w:pPr>
        <w:pStyle w:val="Maddeler"/>
        <w:numPr>
          <w:ilvl w:val="0"/>
          <w:numId w:val="44"/>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Müdürlük çalışmalarıyla ilgili olarak karşılaşılan sorunları ve önerilerini müdürlerine intikal ettirmek,</w:t>
      </w:r>
    </w:p>
    <w:p w:rsidR="006C6C36" w:rsidRPr="007E05E9" w:rsidRDefault="0028645A">
      <w:pPr>
        <w:pStyle w:val="Maddeler"/>
        <w:numPr>
          <w:ilvl w:val="0"/>
          <w:numId w:val="45"/>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Yapılan iş ve işlemlerde resmi yazışma kurallarına ait yönetmelikte belirlenmiş usul ve esaslara uymak,</w:t>
      </w:r>
    </w:p>
    <w:p w:rsidR="006C6C36" w:rsidRPr="007E05E9" w:rsidRDefault="0028645A">
      <w:pPr>
        <w:pStyle w:val="Maddeler"/>
        <w:tabs>
          <w:tab w:val="clear" w:pos="0"/>
          <w:tab w:val="left" w:pos="567"/>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ç) </w:t>
      </w:r>
      <w:r w:rsidRPr="007E05E9">
        <w:rPr>
          <w:rFonts w:ascii="Times New Roman" w:hAnsi="Times New Roman" w:cs="Times New Roman"/>
          <w:color w:val="000000" w:themeColor="text1"/>
        </w:rPr>
        <w:tab/>
        <w:t>Çalışmalarında kullandıkları devlete ait her türlü mal ve eşyanın kullanımında birinci derecede sorumlu olmak,</w:t>
      </w:r>
    </w:p>
    <w:p w:rsidR="006C6C36" w:rsidRDefault="0028645A">
      <w:pPr>
        <w:pStyle w:val="Maddeler"/>
        <w:numPr>
          <w:ilvl w:val="0"/>
          <w:numId w:val="46"/>
        </w:numPr>
        <w:tabs>
          <w:tab w:val="left" w:pos="567"/>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color w:val="000000" w:themeColor="text1"/>
        </w:rPr>
        <w:t>Performans ölçümüne esas olmak üzere kendilerine verilen ölçüm materyallerini doldurarak Müdürüne zamanında teslim etmek,</w:t>
      </w:r>
    </w:p>
    <w:p w:rsidR="00311C69" w:rsidRPr="007E05E9" w:rsidRDefault="00311C69" w:rsidP="00311C69">
      <w:pPr>
        <w:pStyle w:val="Maddeler"/>
        <w:tabs>
          <w:tab w:val="clear" w:pos="0"/>
          <w:tab w:val="left" w:pos="567"/>
        </w:tabs>
        <w:spacing w:before="0" w:after="0" w:line="276" w:lineRule="auto"/>
        <w:ind w:left="0"/>
        <w:rPr>
          <w:rFonts w:ascii="Times New Roman" w:hAnsi="Times New Roman" w:cs="Times New Roman"/>
          <w:color w:val="000000" w:themeColor="text1"/>
        </w:rPr>
      </w:pPr>
    </w:p>
    <w:p w:rsidR="006C6C36" w:rsidRPr="007E05E9" w:rsidRDefault="006C6C36">
      <w:pPr>
        <w:pStyle w:val="Heading2"/>
        <w:spacing w:before="0"/>
        <w:ind w:right="57"/>
        <w:jc w:val="both"/>
        <w:rPr>
          <w:rFonts w:ascii="Times New Roman" w:hAnsi="Times New Roman" w:cs="Times New Roman"/>
          <w:color w:val="000000" w:themeColor="text1"/>
          <w:sz w:val="24"/>
          <w:szCs w:val="24"/>
          <w:lang w:val="tr-TR"/>
        </w:rPr>
      </w:pPr>
    </w:p>
    <w:p w:rsidR="006C6C36" w:rsidRPr="007E05E9" w:rsidRDefault="0028645A">
      <w:pPr>
        <w:pStyle w:val="Heading2"/>
        <w:spacing w:before="0"/>
        <w:ind w:right="57"/>
        <w:jc w:val="both"/>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Belediye Müdürlüklerince Uyulacak Kurallar</w:t>
      </w:r>
    </w:p>
    <w:p w:rsidR="006C6C36" w:rsidRPr="007E05E9" w:rsidRDefault="0028645A">
      <w:pPr>
        <w:pStyle w:val="Paragraf"/>
        <w:tabs>
          <w:tab w:val="clear" w:pos="0"/>
        </w:tabs>
        <w:spacing w:before="0" w:after="0" w:line="276" w:lineRule="auto"/>
        <w:ind w:left="0" w:firstLine="0"/>
        <w:rPr>
          <w:rFonts w:ascii="Times New Roman" w:hAnsi="Times New Roman" w:cs="Times New Roman"/>
          <w:color w:val="000000" w:themeColor="text1"/>
        </w:rPr>
      </w:pPr>
      <w:r w:rsidRPr="007E05E9">
        <w:rPr>
          <w:rFonts w:ascii="Times New Roman" w:hAnsi="Times New Roman" w:cs="Times New Roman"/>
          <w:b/>
          <w:bCs/>
          <w:color w:val="000000" w:themeColor="text1"/>
        </w:rPr>
        <w:t xml:space="preserve">Madde 33- </w:t>
      </w:r>
      <w:r w:rsidRPr="007E05E9">
        <w:rPr>
          <w:rFonts w:ascii="Times New Roman" w:hAnsi="Times New Roman" w:cs="Times New Roman"/>
          <w:color w:val="000000" w:themeColor="text1"/>
        </w:rPr>
        <w:t xml:space="preserve">(1) Memur personel için görevde yükselme, atama, vekalet, üst kadroya görevlendirme ve görevden alma işlemleri İnsan Kaynakları ve Eğitim Müdürlüğünün teklifi ve Belediye Başkanı tarafından yapılır. Görevlendirme ve vekalet konularında Belediye Başkan Yardımcılarına yetki devri hükümleri saklıdır. </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(2) </w:t>
      </w:r>
      <w:r w:rsidRPr="007E05E9">
        <w:rPr>
          <w:rFonts w:ascii="Times New Roman" w:hAnsi="Times New Roman" w:cs="Times New Roman"/>
          <w:color w:val="000000" w:themeColor="text1"/>
        </w:rPr>
        <w:tab/>
        <w:t>Belediye Müdürlüklerine ve Müdürlüklerde çalışan her istihdam türü personele yönelik hizmet kalitesini artırmak ve personelin kurumsal aidiyet duygusunu geliştirmek için; Belediye mevzuatı ile diğer mevzuatlar, arşivleme ve doküman yönetimi, teknolojiyi kullanma, takım çalışması, üretkenlik, verimlilik, etik kurallar, iş sağlığı ve güvenliği vb.konularda düzenli hizmet içi eğitim yapılması esastır. Hizmet içi eğitim, ilgili Müdürlüğün talebi ile yalnızca İnsan Kaynakları ve Eğitim Müdürlüğü tarafından yerine getirilir.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(3) </w:t>
      </w:r>
      <w:r w:rsidRPr="007E05E9">
        <w:rPr>
          <w:rFonts w:ascii="Times New Roman" w:hAnsi="Times New Roman" w:cs="Times New Roman"/>
          <w:color w:val="000000" w:themeColor="text1"/>
        </w:rPr>
        <w:tab/>
        <w:t>Belediye personelinin belediye dışında eğitim, fuar ve çeşitli organizasyonlara katılımı, davet mektubu üzerine ilgili Müdürlüğün talebi ve bağlı bulunduğu belediye başkanı veya başkan yardımcısının onayı ile yapılır.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(4) </w:t>
      </w:r>
      <w:r w:rsidRPr="007E05E9">
        <w:rPr>
          <w:rFonts w:ascii="Times New Roman" w:hAnsi="Times New Roman" w:cs="Times New Roman"/>
          <w:color w:val="000000" w:themeColor="text1"/>
        </w:rPr>
        <w:tab/>
        <w:t>Belediye Müdürlüklerine donanım temini, Müdürlüğün talebi ile Bilgi İşlem Birimi  tarafından yerine getirilir.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(5) </w:t>
      </w:r>
      <w:r w:rsidRPr="007E05E9">
        <w:rPr>
          <w:rFonts w:ascii="Times New Roman" w:hAnsi="Times New Roman" w:cs="Times New Roman"/>
          <w:color w:val="000000" w:themeColor="text1"/>
        </w:rPr>
        <w:tab/>
        <w:t>Belediye Müdürlükleri ihtiyaç duydukları yazılımları bağlı bulundukları Başkan Yardımcısının onayı ile temin edebilirler.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(6) </w:t>
      </w:r>
      <w:r w:rsidRPr="007E05E9">
        <w:rPr>
          <w:rFonts w:ascii="Times New Roman" w:hAnsi="Times New Roman" w:cs="Times New Roman"/>
          <w:color w:val="000000" w:themeColor="text1"/>
        </w:rPr>
        <w:tab/>
        <w:t>Belediye Müdürlüklerinin satın alma süreci, ilgili Kanunlar ve alt mevzuatlara göre yürütülür.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lastRenderedPageBreak/>
        <w:t xml:space="preserve">(7) </w:t>
      </w:r>
      <w:r w:rsidRPr="007E05E9">
        <w:rPr>
          <w:rFonts w:ascii="Times New Roman" w:hAnsi="Times New Roman" w:cs="Times New Roman"/>
          <w:color w:val="000000" w:themeColor="text1"/>
        </w:rPr>
        <w:tab/>
        <w:t>Şef ve altındaki belediye personeli müdürlerin teklifi ile Başkan Yardımcısından,  müdürler ise bağlı bulunduğu başkan yardımcısının uygun görüşü ile Belediye Başkanından izin alırlar. Müdürler kendilerine bağlı personel için bir izin planlaması yapmak zorundadırlar.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(8) </w:t>
      </w:r>
      <w:r w:rsidRPr="007E05E9">
        <w:rPr>
          <w:rFonts w:ascii="Times New Roman" w:hAnsi="Times New Roman" w:cs="Times New Roman"/>
          <w:color w:val="000000" w:themeColor="text1"/>
        </w:rPr>
        <w:tab/>
        <w:t>Belediye bütçe içi işletmeleri ile bütçe dışı şirketlerin belediye ile olan ilişkilerinin yönetimi İşletme ve İştirakler Müdürlüğü tarafından yürütülür.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(9) </w:t>
      </w:r>
      <w:r w:rsidRPr="007E05E9">
        <w:rPr>
          <w:rFonts w:ascii="Times New Roman" w:hAnsi="Times New Roman" w:cs="Times New Roman"/>
          <w:color w:val="000000" w:themeColor="text1"/>
        </w:rPr>
        <w:tab/>
        <w:t>Belediye norm kadrosu Müdürlük bazında düzenlenir.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(10) </w:t>
      </w:r>
      <w:r w:rsidRPr="007E05E9">
        <w:rPr>
          <w:rFonts w:ascii="Times New Roman" w:hAnsi="Times New Roman" w:cs="Times New Roman"/>
          <w:color w:val="000000" w:themeColor="text1"/>
        </w:rPr>
        <w:tab/>
        <w:t>Her Müdürlük kendi evrak sistemi ve arşivinin yönetim ve saklanmasından sorumludur.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(11) Birim müdürlerinin etkili bir hizmet envanteri oluşturarak hizmet standartlarını belirlemesi ve bu standartları sürekli iyileştirmesi esastır.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(12) </w:t>
      </w:r>
      <w:r w:rsidRPr="007E05E9">
        <w:rPr>
          <w:rFonts w:ascii="Times New Roman" w:hAnsi="Times New Roman" w:cs="Times New Roman"/>
          <w:color w:val="000000" w:themeColor="text1"/>
        </w:rPr>
        <w:tab/>
        <w:t xml:space="preserve">Personele ilişkin bireysel performans göstergeleri geliştirilmesi ve bu göstergelerin birim amirlerince izlenip değerlendirilmesi esastır. </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(13) </w:t>
      </w:r>
      <w:r w:rsidRPr="007E05E9">
        <w:rPr>
          <w:rFonts w:ascii="Times New Roman" w:hAnsi="Times New Roman" w:cs="Times New Roman"/>
          <w:color w:val="000000" w:themeColor="text1"/>
        </w:rPr>
        <w:tab/>
        <w:t>Müdürlüğün diğer Kurumlar nezdinde takibini gerektiren iş ve işlemlerini yürütmek ve sonuçlandırmak, Müdürlüğün faaliyet konularına ilişkin mevzuatı takip etmek ve gereklerini süresi içinde yerine getirmektir.</w:t>
      </w:r>
    </w:p>
    <w:p w:rsidR="006C6C36" w:rsidRPr="007E05E9"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(15) </w:t>
      </w:r>
      <w:r w:rsidRPr="007E05E9">
        <w:rPr>
          <w:rFonts w:ascii="Times New Roman" w:hAnsi="Times New Roman" w:cs="Times New Roman"/>
          <w:color w:val="000000" w:themeColor="text1"/>
        </w:rPr>
        <w:tab/>
        <w:t>Müdürlük hizmetlerinde kullanılacak her türlü makine ve teçhizatın tamir ve bakım işlerini yaptırarak, ihtiyaç duyulanların temin edilmesi için gerekli iş ve işlemleri yürütmektir.</w:t>
      </w:r>
    </w:p>
    <w:p w:rsidR="006C6C36" w:rsidRDefault="0028645A">
      <w:pPr>
        <w:pStyle w:val="Maddeler"/>
        <w:tabs>
          <w:tab w:val="clear" w:pos="0"/>
          <w:tab w:val="left" w:pos="570"/>
        </w:tabs>
        <w:spacing w:before="0" w:after="0" w:line="276" w:lineRule="auto"/>
        <w:ind w:left="0"/>
        <w:rPr>
          <w:rFonts w:ascii="Times New Roman" w:hAnsi="Times New Roman" w:cs="Times New Roman"/>
          <w:color w:val="000000" w:themeColor="text1"/>
        </w:rPr>
      </w:pPr>
      <w:r w:rsidRPr="007E05E9">
        <w:rPr>
          <w:rFonts w:ascii="Times New Roman" w:hAnsi="Times New Roman" w:cs="Times New Roman"/>
          <w:color w:val="000000" w:themeColor="text1"/>
        </w:rPr>
        <w:t xml:space="preserve">(16) Müdürlük hizmetlerinde kullanılacak tüketim malzemelerinin uygun şartlarda ve zamanında temin edilmesi için gerekli iş ve işlemleri yürütmektir. </w:t>
      </w:r>
    </w:p>
    <w:p w:rsidR="00311C69" w:rsidRPr="007E05E9" w:rsidRDefault="00311C69">
      <w:pPr>
        <w:pStyle w:val="Maddeler"/>
        <w:tabs>
          <w:tab w:val="clear" w:pos="0"/>
          <w:tab w:val="left" w:pos="570"/>
        </w:tabs>
        <w:spacing w:before="0" w:after="0" w:line="276" w:lineRule="auto"/>
        <w:ind w:left="0"/>
        <w:rPr>
          <w:rFonts w:ascii="Times New Roman" w:hAnsi="Times New Roman" w:cs="Times New Roman"/>
          <w:color w:val="000000" w:themeColor="text1"/>
        </w:rPr>
      </w:pPr>
    </w:p>
    <w:p w:rsidR="006C6C36" w:rsidRPr="007E05E9" w:rsidRDefault="006C6C36">
      <w:pPr>
        <w:pStyle w:val="Heading2"/>
        <w:spacing w:before="0"/>
        <w:ind w:right="57"/>
        <w:jc w:val="both"/>
        <w:rPr>
          <w:rFonts w:ascii="Times New Roman" w:hAnsi="Times New Roman" w:cs="Times New Roman"/>
          <w:color w:val="000000" w:themeColor="text1"/>
          <w:sz w:val="24"/>
          <w:szCs w:val="24"/>
          <w:lang w:val="tr-TR"/>
        </w:rPr>
      </w:pPr>
    </w:p>
    <w:p w:rsidR="006C6C36" w:rsidRPr="007E05E9" w:rsidRDefault="0028645A">
      <w:pPr>
        <w:pStyle w:val="Heading2"/>
        <w:spacing w:before="0"/>
        <w:ind w:right="57"/>
        <w:jc w:val="both"/>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Belediye Müdürlüklerine Ait Çalışma Usul ve Esasları Hakkında Yönergeler</w:t>
      </w:r>
    </w:p>
    <w:p w:rsidR="006C6C36" w:rsidRPr="007E05E9" w:rsidRDefault="0028645A">
      <w:pPr>
        <w:spacing w:after="0"/>
        <w:jc w:val="both"/>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 xml:space="preserve">Madde 34- </w:t>
      </w:r>
    </w:p>
    <w:p w:rsidR="006C6C36" w:rsidRPr="007E05E9" w:rsidRDefault="0028645A">
      <w:pPr>
        <w:tabs>
          <w:tab w:val="left" w:pos="570"/>
        </w:tabs>
        <w:spacing w:after="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(1)</w:t>
      </w:r>
      <w:r w:rsidRPr="007E05E9">
        <w:rPr>
          <w:rFonts w:ascii="Times New Roman" w:hAnsi="Times New Roman" w:cs="Times New Roman"/>
          <w:color w:val="000000" w:themeColor="text1"/>
          <w:sz w:val="24"/>
          <w:szCs w:val="24"/>
        </w:rPr>
        <w:tab/>
        <w:t>Belediye Müdürlüklerinin görev, yetki ve sorumlulukları ile çalışma usul ve esasları bu Yönetmelik hükümleri çerçevesinde, iç kontrol ve süreç çalışmaları ile bütünleşik olarak Belediye Başkanı tarafından onaylanmış Çalışma Usul ve Esasları Hakkında Yönergelerle belirlenir. Müdürlüklere ait bu yönergeler, Mevzuat Hazırlama Usul ve Esasları Hakkında Yönetmelik hükümlerine uygun olarak müdürlük ve müdürlüklere bağlı şeflik ve birimlerin çalışma usul ve esasları ile sorumluluklarını belirtir şekilde düzenlenmek zorundadır.</w:t>
      </w:r>
    </w:p>
    <w:p w:rsidR="006C6C36" w:rsidRPr="007E05E9" w:rsidRDefault="0028645A">
      <w:pPr>
        <w:pStyle w:val="ListeParagraf1"/>
        <w:tabs>
          <w:tab w:val="left" w:pos="57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(2) </w:t>
      </w:r>
      <w:r w:rsidRPr="007E05E9">
        <w:rPr>
          <w:rFonts w:ascii="Times New Roman" w:hAnsi="Times New Roman" w:cs="Times New Roman"/>
          <w:color w:val="000000" w:themeColor="text1"/>
          <w:sz w:val="24"/>
          <w:szCs w:val="24"/>
        </w:rPr>
        <w:tab/>
        <w:t>Belediye müdürlükleri, müdürlüklere bağlı şeflikler ve birimler şeklinde kurulur. Yönergelerde bunlara ilişkin detaylı bir görev tanımı yapılması gerekir.</w:t>
      </w:r>
    </w:p>
    <w:p w:rsidR="006C6C36" w:rsidRPr="007E05E9" w:rsidRDefault="0028645A">
      <w:pPr>
        <w:pStyle w:val="ListeParagraf1"/>
        <w:tabs>
          <w:tab w:val="left" w:pos="570"/>
        </w:tabs>
        <w:spacing w:after="0"/>
        <w:ind w:left="0"/>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 xml:space="preserve">(3) </w:t>
      </w:r>
      <w:r w:rsidRPr="007E05E9">
        <w:rPr>
          <w:rFonts w:ascii="Times New Roman" w:hAnsi="Times New Roman" w:cs="Times New Roman"/>
          <w:color w:val="000000" w:themeColor="text1"/>
          <w:sz w:val="24"/>
          <w:szCs w:val="24"/>
        </w:rPr>
        <w:tab/>
        <w:t>Birimlere ait çalışma usul ve esaslarına ilişkin Yönergeler, Müdürlükler tarafından her yıl Nisan ayı sonuna kadar yeniden değerlendirilir ve gerekli revizyon işlemleri yapılır. Yönergelerin güncel kalması, takibi, yayımlanması konusunda her Müdürlük kendisi sorumludur.</w:t>
      </w:r>
    </w:p>
    <w:p w:rsidR="006C6C36" w:rsidRPr="007E05E9" w:rsidRDefault="006C6C36">
      <w:pPr>
        <w:widowControl w:val="0"/>
        <w:spacing w:after="0"/>
        <w:jc w:val="both"/>
        <w:rPr>
          <w:rFonts w:ascii="Times New Roman" w:eastAsia="BatangChe" w:hAnsi="Times New Roman" w:cs="Times New Roman"/>
          <w:color w:val="000000" w:themeColor="text1"/>
          <w:sz w:val="24"/>
          <w:szCs w:val="24"/>
        </w:rPr>
      </w:pPr>
    </w:p>
    <w:p w:rsidR="006C6C36" w:rsidRPr="007E05E9" w:rsidRDefault="006C6C36">
      <w:pPr>
        <w:widowControl w:val="0"/>
        <w:spacing w:after="0"/>
        <w:jc w:val="both"/>
        <w:rPr>
          <w:rFonts w:ascii="Times New Roman" w:eastAsia="BatangChe" w:hAnsi="Times New Roman" w:cs="Times New Roman"/>
          <w:b/>
          <w:bCs/>
          <w:color w:val="000000" w:themeColor="text1"/>
          <w:sz w:val="24"/>
          <w:szCs w:val="24"/>
        </w:rPr>
      </w:pPr>
    </w:p>
    <w:p w:rsidR="006C6C36" w:rsidRPr="007E05E9" w:rsidRDefault="0028645A">
      <w:pPr>
        <w:widowControl w:val="0"/>
        <w:spacing w:after="0"/>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b/>
          <w:bCs/>
          <w:color w:val="000000" w:themeColor="text1"/>
          <w:sz w:val="24"/>
          <w:szCs w:val="24"/>
        </w:rPr>
        <w:t>Y</w:t>
      </w:r>
      <w:r w:rsidRPr="007E05E9">
        <w:rPr>
          <w:rFonts w:ascii="Times New Roman" w:eastAsia="BatangChe" w:hAnsi="Times New Roman" w:cs="Times New Roman"/>
          <w:b/>
          <w:bCs/>
          <w:color w:val="000000" w:themeColor="text1"/>
          <w:spacing w:val="-1"/>
          <w:sz w:val="24"/>
          <w:szCs w:val="24"/>
        </w:rPr>
        <w:t>et</w:t>
      </w:r>
      <w:r w:rsidRPr="007E05E9">
        <w:rPr>
          <w:rFonts w:ascii="Times New Roman" w:eastAsia="BatangChe" w:hAnsi="Times New Roman" w:cs="Times New Roman"/>
          <w:b/>
          <w:bCs/>
          <w:color w:val="000000" w:themeColor="text1"/>
          <w:spacing w:val="1"/>
          <w:sz w:val="24"/>
          <w:szCs w:val="24"/>
        </w:rPr>
        <w:t>k</w:t>
      </w:r>
      <w:r w:rsidRPr="007E05E9">
        <w:rPr>
          <w:rFonts w:ascii="Times New Roman" w:eastAsia="BatangChe" w:hAnsi="Times New Roman" w:cs="Times New Roman"/>
          <w:b/>
          <w:bCs/>
          <w:color w:val="000000" w:themeColor="text1"/>
          <w:sz w:val="24"/>
          <w:szCs w:val="24"/>
        </w:rPr>
        <w:t xml:space="preserve">i </w:t>
      </w:r>
      <w:r w:rsidRPr="007E05E9">
        <w:rPr>
          <w:rFonts w:ascii="Times New Roman" w:eastAsia="BatangChe" w:hAnsi="Times New Roman" w:cs="Times New Roman"/>
          <w:b/>
          <w:bCs/>
          <w:color w:val="000000" w:themeColor="text1"/>
          <w:spacing w:val="1"/>
          <w:sz w:val="24"/>
          <w:szCs w:val="24"/>
        </w:rPr>
        <w:t>D</w:t>
      </w:r>
      <w:r w:rsidRPr="007E05E9">
        <w:rPr>
          <w:rFonts w:ascii="Times New Roman" w:eastAsia="BatangChe" w:hAnsi="Times New Roman" w:cs="Times New Roman"/>
          <w:b/>
          <w:bCs/>
          <w:color w:val="000000" w:themeColor="text1"/>
          <w:spacing w:val="-1"/>
          <w:sz w:val="24"/>
          <w:szCs w:val="24"/>
        </w:rPr>
        <w:t>e</w:t>
      </w:r>
      <w:r w:rsidRPr="007E05E9">
        <w:rPr>
          <w:rFonts w:ascii="Times New Roman" w:eastAsia="BatangChe" w:hAnsi="Times New Roman" w:cs="Times New Roman"/>
          <w:b/>
          <w:bCs/>
          <w:color w:val="000000" w:themeColor="text1"/>
          <w:sz w:val="24"/>
          <w:szCs w:val="24"/>
        </w:rPr>
        <w:t>v</w:t>
      </w:r>
      <w:r w:rsidRPr="007E05E9">
        <w:rPr>
          <w:rFonts w:ascii="Times New Roman" w:eastAsia="BatangChe" w:hAnsi="Times New Roman" w:cs="Times New Roman"/>
          <w:b/>
          <w:bCs/>
          <w:color w:val="000000" w:themeColor="text1"/>
          <w:spacing w:val="-1"/>
          <w:sz w:val="24"/>
          <w:szCs w:val="24"/>
        </w:rPr>
        <w:t>r</w:t>
      </w:r>
      <w:r w:rsidRPr="007E05E9">
        <w:rPr>
          <w:rFonts w:ascii="Times New Roman" w:eastAsia="BatangChe" w:hAnsi="Times New Roman" w:cs="Times New Roman"/>
          <w:b/>
          <w:bCs/>
          <w:color w:val="000000" w:themeColor="text1"/>
          <w:sz w:val="24"/>
          <w:szCs w:val="24"/>
        </w:rPr>
        <w:t>inin Esasları</w:t>
      </w:r>
    </w:p>
    <w:p w:rsidR="006C6C36" w:rsidRPr="007E05E9" w:rsidRDefault="0028645A">
      <w:pPr>
        <w:widowControl w:val="0"/>
        <w:spacing w:after="0"/>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b/>
          <w:bCs/>
          <w:color w:val="000000" w:themeColor="text1"/>
          <w:spacing w:val="-1"/>
          <w:sz w:val="24"/>
          <w:szCs w:val="24"/>
        </w:rPr>
        <w:t>M</w:t>
      </w:r>
      <w:r w:rsidRPr="007E05E9">
        <w:rPr>
          <w:rFonts w:ascii="Times New Roman" w:eastAsia="BatangChe" w:hAnsi="Times New Roman" w:cs="Times New Roman"/>
          <w:b/>
          <w:bCs/>
          <w:color w:val="000000" w:themeColor="text1"/>
          <w:sz w:val="24"/>
          <w:szCs w:val="24"/>
        </w:rPr>
        <w:t>adde 35-</w:t>
      </w:r>
      <w:r w:rsidRPr="007E05E9">
        <w:rPr>
          <w:rFonts w:ascii="Times New Roman" w:eastAsia="BatangChe" w:hAnsi="Times New Roman" w:cs="Times New Roman"/>
          <w:color w:val="000000" w:themeColor="text1"/>
          <w:spacing w:val="-1"/>
          <w:sz w:val="24"/>
          <w:szCs w:val="24"/>
        </w:rPr>
        <w:t>(</w:t>
      </w:r>
      <w:r w:rsidRPr="007E05E9">
        <w:rPr>
          <w:rFonts w:ascii="Times New Roman" w:eastAsia="BatangChe" w:hAnsi="Times New Roman" w:cs="Times New Roman"/>
          <w:color w:val="000000" w:themeColor="text1"/>
          <w:spacing w:val="2"/>
          <w:sz w:val="24"/>
          <w:szCs w:val="24"/>
        </w:rPr>
        <w:t>1</w:t>
      </w:r>
      <w:r w:rsidRPr="007E05E9">
        <w:rPr>
          <w:rFonts w:ascii="Times New Roman" w:eastAsia="BatangChe" w:hAnsi="Times New Roman" w:cs="Times New Roman"/>
          <w:color w:val="000000" w:themeColor="text1"/>
          <w:sz w:val="24"/>
          <w:szCs w:val="24"/>
        </w:rPr>
        <w:t>) 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 xml:space="preserve">ki </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nde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2"/>
          <w:w w:val="77"/>
          <w:sz w:val="24"/>
          <w:szCs w:val="24"/>
        </w:rPr>
        <w:t>ş</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w w:val="97"/>
          <w:sz w:val="24"/>
          <w:szCs w:val="24"/>
        </w:rPr>
        <w:t>ğ</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w w:val="99"/>
          <w:sz w:val="24"/>
          <w:szCs w:val="24"/>
        </w:rPr>
        <w:t>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w w:val="99"/>
          <w:sz w:val="24"/>
          <w:szCs w:val="24"/>
        </w:rPr>
        <w:t>k</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z w:val="24"/>
          <w:szCs w:val="24"/>
        </w:rPr>
        <w:t xml:space="preserve">r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 xml:space="preserve">z </w:t>
      </w:r>
      <w:r w:rsidRPr="007E05E9">
        <w:rPr>
          <w:rFonts w:ascii="Times New Roman" w:eastAsia="BatangChe" w:hAnsi="Times New Roman" w:cs="Times New Roman"/>
          <w:color w:val="000000" w:themeColor="text1"/>
          <w:sz w:val="24"/>
          <w:szCs w:val="24"/>
        </w:rPr>
        <w:t xml:space="preserve">önünde </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67"/>
        </w:tabs>
        <w:spacing w:after="0"/>
        <w:ind w:right="63"/>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G</w:t>
      </w:r>
      <w:r w:rsidRPr="007E05E9">
        <w:rPr>
          <w:rFonts w:ascii="Times New Roman" w:eastAsia="BatangChe" w:hAnsi="Times New Roman" w:cs="Times New Roman"/>
          <w:color w:val="000000" w:themeColor="text1"/>
          <w:spacing w:val="2"/>
          <w:sz w:val="24"/>
          <w:szCs w:val="24"/>
        </w:rPr>
        <w:t>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lil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nun,</w:t>
      </w:r>
      <w:r w:rsidRPr="007E05E9">
        <w:rPr>
          <w:rFonts w:ascii="Times New Roman" w:eastAsia="BatangChe" w:hAnsi="Times New Roman" w:cs="Times New Roman"/>
          <w:color w:val="000000" w:themeColor="text1"/>
          <w:spacing w:val="1"/>
          <w:sz w:val="24"/>
          <w:szCs w:val="24"/>
        </w:rPr>
        <w:t xml:space="preserve"> t</w:t>
      </w:r>
      <w:r w:rsidRPr="007E05E9">
        <w:rPr>
          <w:rFonts w:ascii="Times New Roman" w:eastAsia="BatangChe" w:hAnsi="Times New Roman" w:cs="Times New Roman"/>
          <w:color w:val="000000" w:themeColor="text1"/>
          <w:sz w:val="24"/>
          <w:szCs w:val="24"/>
        </w:rPr>
        <w:t>ü</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z w:val="24"/>
          <w:szCs w:val="24"/>
        </w:rPr>
        <w:t>ük ve yön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li</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z w:val="24"/>
          <w:szCs w:val="24"/>
        </w:rPr>
        <w:t>z k</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1"/>
          <w:sz w:val="24"/>
          <w:szCs w:val="24"/>
        </w:rPr>
        <w:t>araf</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z w:val="24"/>
          <w:szCs w:val="24"/>
        </w:rPr>
        <w:t>n ku</w:t>
      </w:r>
      <w:r w:rsidRPr="007E05E9">
        <w:rPr>
          <w:rFonts w:ascii="Times New Roman" w:eastAsia="BatangChe" w:hAnsi="Times New Roman" w:cs="Times New Roman"/>
          <w:color w:val="000000" w:themeColor="text1"/>
          <w:spacing w:val="1"/>
          <w:sz w:val="24"/>
          <w:szCs w:val="24"/>
        </w:rPr>
        <w:t>ll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ılm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sı ön</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ü</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 husus</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r </w:t>
      </w:r>
      <w:r w:rsidRPr="007E05E9">
        <w:rPr>
          <w:rFonts w:ascii="Times New Roman" w:eastAsia="BatangChe" w:hAnsi="Times New Roman" w:cs="Times New Roman"/>
          <w:color w:val="000000" w:themeColor="text1"/>
          <w:w w:val="99"/>
          <w:sz w:val="24"/>
          <w:szCs w:val="24"/>
        </w:rPr>
        <w:t>d</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w w:val="99"/>
          <w:sz w:val="24"/>
          <w:szCs w:val="24"/>
        </w:rPr>
        <w:t>nd</w:t>
      </w:r>
      <w:r w:rsidRPr="007E05E9">
        <w:rPr>
          <w:rFonts w:ascii="Times New Roman" w:eastAsia="BatangChe" w:hAnsi="Times New Roman" w:cs="Times New Roman"/>
          <w:color w:val="000000" w:themeColor="text1"/>
          <w:sz w:val="24"/>
          <w:szCs w:val="24"/>
        </w:rPr>
        <w:t>a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ni so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uk</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ar</w:t>
      </w:r>
      <w:r w:rsidRPr="007E05E9">
        <w:rPr>
          <w:rFonts w:ascii="Times New Roman" w:eastAsia="BatangChe" w:hAnsi="Times New Roman" w:cs="Times New Roman"/>
          <w:color w:val="000000" w:themeColor="text1"/>
          <w:sz w:val="24"/>
          <w:szCs w:val="24"/>
        </w:rPr>
        <w:t>ı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m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k k</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5"/>
          <w:sz w:val="24"/>
          <w:szCs w:val="24"/>
        </w:rPr>
        <w:t>ı</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sp</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t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c</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ar</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e sü</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i v</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eç</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pacing w:val="-1"/>
          <w:sz w:val="24"/>
          <w:szCs w:val="24"/>
        </w:rPr>
        <w:t>c</w:t>
      </w:r>
      <w:r w:rsidRPr="007E05E9">
        <w:rPr>
          <w:rFonts w:ascii="Times New Roman" w:eastAsia="BatangChe" w:hAnsi="Times New Roman" w:cs="Times New Roman"/>
          <w:color w:val="000000" w:themeColor="text1"/>
          <w:sz w:val="24"/>
          <w:szCs w:val="24"/>
        </w:rPr>
        <w:t>i o</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ara</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t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z w:val="24"/>
          <w:szCs w:val="24"/>
        </w:rPr>
        <w:t>e p</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so</w:t>
      </w:r>
      <w:r w:rsidRPr="007E05E9">
        <w:rPr>
          <w:rFonts w:ascii="Times New Roman" w:eastAsia="BatangChe" w:hAnsi="Times New Roman" w:cs="Times New Roman"/>
          <w:color w:val="000000" w:themeColor="text1"/>
          <w:spacing w:val="2"/>
          <w:sz w:val="24"/>
          <w:szCs w:val="24"/>
        </w:rPr>
        <w:t>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li</w:t>
      </w:r>
      <w:r w:rsidRPr="007E05E9">
        <w:rPr>
          <w:rFonts w:ascii="Times New Roman" w:eastAsia="BatangChe" w:hAnsi="Times New Roman" w:cs="Times New Roman"/>
          <w:color w:val="000000" w:themeColor="text1"/>
          <w:sz w:val="24"/>
          <w:szCs w:val="24"/>
        </w:rPr>
        <w:t>ne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b</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67"/>
        </w:tabs>
        <w:spacing w:after="0"/>
        <w:ind w:right="65"/>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z w:val="24"/>
          <w:szCs w:val="24"/>
        </w:rPr>
        <w:t xml:space="preserve">b) </w:t>
      </w:r>
      <w:r w:rsidRPr="007E05E9">
        <w:rPr>
          <w:rFonts w:ascii="Times New Roman" w:eastAsia="BatangChe" w:hAnsi="Times New Roman" w:cs="Times New Roman"/>
          <w:color w:val="000000" w:themeColor="text1"/>
          <w:w w:val="61"/>
          <w:sz w:val="24"/>
          <w:szCs w:val="24"/>
        </w:rPr>
        <w:t>İ</w:t>
      </w:r>
      <w:r w:rsidRPr="007E05E9">
        <w:rPr>
          <w:rFonts w:ascii="Times New Roman" w:eastAsia="BatangChe" w:hAnsi="Times New Roman" w:cs="Times New Roman"/>
          <w:color w:val="000000" w:themeColor="text1"/>
          <w:spacing w:val="2"/>
          <w:w w:val="99"/>
          <w:sz w:val="24"/>
          <w:szCs w:val="24"/>
        </w:rPr>
        <w:t>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w w:val="99"/>
          <w:sz w:val="24"/>
          <w:szCs w:val="24"/>
        </w:rPr>
        <w:t>r</w:t>
      </w:r>
      <w:r w:rsidRPr="007E05E9">
        <w:rPr>
          <w:rFonts w:ascii="Times New Roman" w:eastAsia="BatangChe" w:hAnsi="Times New Roman" w:cs="Times New Roman"/>
          <w:color w:val="000000" w:themeColor="text1"/>
          <w:spacing w:val="4"/>
          <w:sz w:val="24"/>
          <w:szCs w:val="24"/>
        </w:rPr>
        <w:t>e</w:t>
      </w:r>
      <w:r w:rsidRPr="007E05E9">
        <w:rPr>
          <w:rFonts w:ascii="Times New Roman" w:eastAsia="BatangChe" w:hAnsi="Times New Roman" w:cs="Times New Roman"/>
          <w:color w:val="000000" w:themeColor="text1"/>
          <w:spacing w:val="-5"/>
          <w:w w:val="99"/>
          <w:sz w:val="24"/>
          <w:szCs w:val="24"/>
        </w:rPr>
        <w:t>y</w:t>
      </w:r>
      <w:r w:rsidRPr="007E05E9">
        <w:rPr>
          <w:rFonts w:ascii="Times New Roman" w:eastAsia="BatangChe" w:hAnsi="Times New Roman" w:cs="Times New Roman"/>
          <w:color w:val="000000" w:themeColor="text1"/>
          <w:sz w:val="24"/>
          <w:szCs w:val="24"/>
        </w:rPr>
        <w:t xml:space="preserve">i hukuki ve </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i so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uk ve </w:t>
      </w:r>
      <w:r w:rsidRPr="007E05E9">
        <w:rPr>
          <w:rFonts w:ascii="Times New Roman" w:eastAsia="BatangChe" w:hAnsi="Times New Roman" w:cs="Times New Roman"/>
          <w:color w:val="000000" w:themeColor="text1"/>
          <w:spacing w:val="-7"/>
          <w:sz w:val="24"/>
          <w:szCs w:val="24"/>
        </w:rPr>
        <w:t>y</w:t>
      </w:r>
      <w:r w:rsidRPr="007E05E9">
        <w:rPr>
          <w:rFonts w:ascii="Times New Roman" w:eastAsia="BatangChe" w:hAnsi="Times New Roman" w:cs="Times New Roman"/>
          <w:color w:val="000000" w:themeColor="text1"/>
          <w:sz w:val="24"/>
          <w:szCs w:val="24"/>
        </w:rPr>
        <w:t>ükü</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ü</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ük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ltı</w:t>
      </w:r>
      <w:r w:rsidRPr="007E05E9">
        <w:rPr>
          <w:rFonts w:ascii="Times New Roman" w:eastAsia="BatangChe" w:hAnsi="Times New Roman" w:cs="Times New Roman"/>
          <w:color w:val="000000" w:themeColor="text1"/>
          <w:sz w:val="24"/>
          <w:szCs w:val="24"/>
        </w:rPr>
        <w:t>na sok</w:t>
      </w:r>
      <w:r w:rsidRPr="007E05E9">
        <w:rPr>
          <w:rFonts w:ascii="Times New Roman" w:eastAsia="BatangChe" w:hAnsi="Times New Roman" w:cs="Times New Roman"/>
          <w:color w:val="000000" w:themeColor="text1"/>
          <w:spacing w:val="-1"/>
          <w:sz w:val="24"/>
          <w:szCs w:val="24"/>
        </w:rPr>
        <w:t>aca</w:t>
      </w:r>
      <w:r w:rsidRPr="007E05E9">
        <w:rPr>
          <w:rFonts w:ascii="Times New Roman" w:eastAsia="BatangChe" w:hAnsi="Times New Roman" w:cs="Times New Roman"/>
          <w:color w:val="000000" w:themeColor="text1"/>
          <w:sz w:val="24"/>
          <w:szCs w:val="24"/>
        </w:rPr>
        <w:t>k h</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r ve g</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l </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z w:val="24"/>
          <w:szCs w:val="24"/>
        </w:rPr>
        <w:t>i k</w:t>
      </w:r>
      <w:r w:rsidRPr="007E05E9">
        <w:rPr>
          <w:rFonts w:ascii="Times New Roman" w:eastAsia="BatangChe" w:hAnsi="Times New Roman" w:cs="Times New Roman"/>
          <w:color w:val="000000" w:themeColor="text1"/>
          <w:spacing w:val="-1"/>
          <w:sz w:val="24"/>
          <w:szCs w:val="24"/>
        </w:rPr>
        <w:t>ara</w:t>
      </w:r>
      <w:r w:rsidRPr="007E05E9">
        <w:rPr>
          <w:rFonts w:ascii="Times New Roman" w:eastAsia="BatangChe" w:hAnsi="Times New Roman" w:cs="Times New Roman"/>
          <w:color w:val="000000" w:themeColor="text1"/>
          <w:sz w:val="24"/>
          <w:szCs w:val="24"/>
        </w:rPr>
        <w:t xml:space="preserve">r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lı</w:t>
      </w:r>
      <w:r w:rsidRPr="007E05E9">
        <w:rPr>
          <w:rFonts w:ascii="Times New Roman" w:eastAsia="BatangChe" w:hAnsi="Times New Roman" w:cs="Times New Roman"/>
          <w:color w:val="000000" w:themeColor="text1"/>
          <w:spacing w:val="2"/>
          <w:sz w:val="24"/>
          <w:szCs w:val="24"/>
        </w:rPr>
        <w:t>n</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z w:val="24"/>
          <w:szCs w:val="24"/>
        </w:rPr>
        <w:t xml:space="preserve">nı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ere</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ti</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 h</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ki s</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h</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p</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i k</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spacing w:val="2"/>
          <w:sz w:val="24"/>
          <w:szCs w:val="24"/>
        </w:rPr>
        <w:t>k</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ni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t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e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v</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pacing w:val="2"/>
          <w:sz w:val="24"/>
          <w:szCs w:val="24"/>
        </w:rPr>
        <w:t>de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 xml:space="preserve">. </w:t>
      </w:r>
      <w:r w:rsidRPr="007E05E9">
        <w:rPr>
          <w:rFonts w:ascii="Times New Roman" w:eastAsia="BatangChe" w:hAnsi="Times New Roman" w:cs="Times New Roman"/>
          <w:color w:val="000000" w:themeColor="text1"/>
          <w:spacing w:val="-2"/>
          <w:sz w:val="24"/>
          <w:szCs w:val="24"/>
        </w:rPr>
        <w:t>B</w:t>
      </w:r>
      <w:r w:rsidRPr="007E05E9">
        <w:rPr>
          <w:rFonts w:ascii="Times New Roman" w:eastAsia="BatangChe" w:hAnsi="Times New Roman" w:cs="Times New Roman"/>
          <w:color w:val="000000" w:themeColor="text1"/>
          <w:sz w:val="24"/>
          <w:szCs w:val="24"/>
        </w:rPr>
        <w:t xml:space="preserve">u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bi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z w:val="24"/>
          <w:szCs w:val="24"/>
        </w:rPr>
        <w:t>n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ilm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nde </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z w:val="24"/>
          <w:szCs w:val="24"/>
        </w:rPr>
        <w:t>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2"/>
          <w:sz w:val="24"/>
          <w:szCs w:val="24"/>
        </w:rPr>
        <w:t>n</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uk d</w:t>
      </w:r>
      <w:r w:rsidRPr="007E05E9">
        <w:rPr>
          <w:rFonts w:ascii="Times New Roman" w:eastAsia="BatangChe" w:hAnsi="Times New Roman" w:cs="Times New Roman"/>
          <w:color w:val="000000" w:themeColor="text1"/>
          <w:spacing w:val="2"/>
          <w:sz w:val="24"/>
          <w:szCs w:val="24"/>
        </w:rPr>
        <w:t>u</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 xml:space="preserve">sa bu </w:t>
      </w:r>
      <w:r w:rsidRPr="007E05E9">
        <w:rPr>
          <w:rFonts w:ascii="Times New Roman" w:eastAsia="BatangChe" w:hAnsi="Times New Roman" w:cs="Times New Roman"/>
          <w:color w:val="000000" w:themeColor="text1"/>
          <w:spacing w:val="-5"/>
          <w:sz w:val="24"/>
          <w:szCs w:val="24"/>
        </w:rPr>
        <w:lastRenderedPageBreak/>
        <w:t>Y</w:t>
      </w:r>
      <w:r w:rsidRPr="007E05E9">
        <w:rPr>
          <w:rFonts w:ascii="Times New Roman" w:eastAsia="BatangChe" w:hAnsi="Times New Roman" w:cs="Times New Roman"/>
          <w:color w:val="000000" w:themeColor="text1"/>
          <w:spacing w:val="2"/>
          <w:sz w:val="24"/>
          <w:szCs w:val="24"/>
        </w:rPr>
        <w:t>ö</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li</w:t>
      </w:r>
      <w:r w:rsidRPr="007E05E9">
        <w:rPr>
          <w:rFonts w:ascii="Times New Roman" w:eastAsia="BatangChe" w:hAnsi="Times New Roman" w:cs="Times New Roman"/>
          <w:color w:val="000000" w:themeColor="text1"/>
          <w:sz w:val="24"/>
          <w:szCs w:val="24"/>
        </w:rPr>
        <w:t>k hükü</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ne </w:t>
      </w:r>
      <w:r w:rsidRPr="007E05E9">
        <w:rPr>
          <w:rFonts w:ascii="Times New Roman" w:eastAsia="BatangChe" w:hAnsi="Times New Roman" w:cs="Times New Roman"/>
          <w:color w:val="000000" w:themeColor="text1"/>
          <w:spacing w:val="5"/>
          <w:sz w:val="24"/>
          <w:szCs w:val="24"/>
        </w:rPr>
        <w:t>u</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 su</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 </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spacing w:val="2"/>
          <w:sz w:val="24"/>
          <w:szCs w:val="24"/>
        </w:rPr>
        <w:t>n</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 so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uğu </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z w:val="24"/>
          <w:szCs w:val="24"/>
        </w:rPr>
        <w:t>a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m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k k</w:t>
      </w:r>
      <w:r w:rsidRPr="007E05E9">
        <w:rPr>
          <w:rFonts w:ascii="Times New Roman" w:eastAsia="BatangChe" w:hAnsi="Times New Roman" w:cs="Times New Roman"/>
          <w:color w:val="000000" w:themeColor="text1"/>
          <w:spacing w:val="4"/>
          <w:sz w:val="24"/>
          <w:szCs w:val="24"/>
        </w:rPr>
        <w:t>a</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5"/>
          <w:sz w:val="24"/>
          <w:szCs w:val="24"/>
        </w:rPr>
        <w:t>ı</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 </w:t>
      </w:r>
      <w:r w:rsidRPr="007E05E9">
        <w:rPr>
          <w:rFonts w:ascii="Times New Roman" w:eastAsia="BatangChe" w:hAnsi="Times New Roman" w:cs="Times New Roman"/>
          <w:color w:val="000000" w:themeColor="text1"/>
          <w:spacing w:val="-2"/>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ki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z w:val="24"/>
          <w:szCs w:val="24"/>
        </w:rPr>
        <w:t>p</w:t>
      </w:r>
      <w:r w:rsidRPr="007E05E9">
        <w:rPr>
          <w:rFonts w:ascii="Times New Roman" w:eastAsia="BatangChe" w:hAnsi="Times New Roman" w:cs="Times New Roman"/>
          <w:color w:val="000000" w:themeColor="text1"/>
          <w:spacing w:val="1"/>
          <w:sz w:val="24"/>
          <w:szCs w:val="24"/>
        </w:rPr>
        <w:t>ıl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b</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67"/>
        </w:tabs>
        <w:spacing w:after="0"/>
        <w:ind w:right="63"/>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c</w:t>
      </w:r>
      <w:r w:rsidRPr="007E05E9">
        <w:rPr>
          <w:rFonts w:ascii="Times New Roman" w:eastAsia="BatangChe" w:hAnsi="Times New Roman" w:cs="Times New Roman"/>
          <w:color w:val="000000" w:themeColor="text1"/>
          <w:sz w:val="24"/>
          <w:szCs w:val="24"/>
        </w:rPr>
        <w:t>) 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t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e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2"/>
          <w:sz w:val="24"/>
          <w:szCs w:val="24"/>
        </w:rPr>
        <w:t>re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mı</w:t>
      </w:r>
      <w:r w:rsidRPr="007E05E9">
        <w:rPr>
          <w:rFonts w:ascii="Times New Roman" w:eastAsia="BatangChe" w:hAnsi="Times New Roman" w:cs="Times New Roman"/>
          <w:color w:val="000000" w:themeColor="text1"/>
          <w:sz w:val="24"/>
          <w:szCs w:val="24"/>
        </w:rPr>
        <w:t>n so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uğunda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ti</w:t>
      </w:r>
      <w:r w:rsidRPr="007E05E9">
        <w:rPr>
          <w:rFonts w:ascii="Times New Roman" w:eastAsia="BatangChe" w:hAnsi="Times New Roman" w:cs="Times New Roman"/>
          <w:color w:val="000000" w:themeColor="text1"/>
          <w:sz w:val="24"/>
          <w:szCs w:val="24"/>
        </w:rPr>
        <w:t>m ve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tim</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ltı</w:t>
      </w:r>
      <w:r w:rsidRPr="007E05E9">
        <w:rPr>
          <w:rFonts w:ascii="Times New Roman" w:eastAsia="BatangChe" w:hAnsi="Times New Roman" w:cs="Times New Roman"/>
          <w:color w:val="000000" w:themeColor="text1"/>
          <w:sz w:val="24"/>
          <w:szCs w:val="24"/>
        </w:rPr>
        <w:t>nda ku</w:t>
      </w:r>
      <w:r w:rsidRPr="007E05E9">
        <w:rPr>
          <w:rFonts w:ascii="Times New Roman" w:eastAsia="BatangChe" w:hAnsi="Times New Roman" w:cs="Times New Roman"/>
          <w:color w:val="000000" w:themeColor="text1"/>
          <w:spacing w:val="1"/>
          <w:sz w:val="24"/>
          <w:szCs w:val="24"/>
        </w:rPr>
        <w:t>ll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ıl</w:t>
      </w:r>
      <w:r w:rsidRPr="007E05E9">
        <w:rPr>
          <w:rFonts w:ascii="Times New Roman" w:eastAsia="BatangChe" w:hAnsi="Times New Roman" w:cs="Times New Roman"/>
          <w:color w:val="000000" w:themeColor="text1"/>
          <w:spacing w:val="-2"/>
          <w:sz w:val="24"/>
          <w:szCs w:val="24"/>
        </w:rPr>
        <w:t>ı</w:t>
      </w:r>
      <w:r w:rsidRPr="007E05E9">
        <w:rPr>
          <w:rFonts w:ascii="Times New Roman" w:eastAsia="BatangChe" w:hAnsi="Times New Roman" w:cs="Times New Roman"/>
          <w:color w:val="000000" w:themeColor="text1"/>
          <w:sz w:val="24"/>
          <w:szCs w:val="24"/>
        </w:rPr>
        <w:t xml:space="preserve">r ve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ki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 so</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uğunu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67"/>
        </w:tabs>
        <w:spacing w:after="0"/>
        <w:ind w:right="67"/>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z w:val="24"/>
          <w:szCs w:val="24"/>
        </w:rPr>
        <w:t xml:space="preserve">ç) Müdürün veya diğer alt yöneticilerin (şef, birim sorumlusu vb.)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vi </w:t>
      </w:r>
      <w:r w:rsidRPr="007E05E9">
        <w:rPr>
          <w:rFonts w:ascii="Times New Roman" w:eastAsia="BatangChe" w:hAnsi="Times New Roman" w:cs="Times New Roman"/>
          <w:color w:val="000000" w:themeColor="text1"/>
          <w:spacing w:val="2"/>
          <w:w w:val="99"/>
          <w:sz w:val="24"/>
          <w:szCs w:val="24"/>
        </w:rPr>
        <w:t>b</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w w:val="99"/>
          <w:sz w:val="24"/>
          <w:szCs w:val="24"/>
        </w:rPr>
        <w:t>nd</w:t>
      </w:r>
      <w:r w:rsidRPr="007E05E9">
        <w:rPr>
          <w:rFonts w:ascii="Times New Roman" w:eastAsia="BatangChe" w:hAnsi="Times New Roman" w:cs="Times New Roman"/>
          <w:color w:val="000000" w:themeColor="text1"/>
          <w:sz w:val="24"/>
          <w:szCs w:val="24"/>
        </w:rPr>
        <w:t>a o</w:t>
      </w:r>
      <w:r w:rsidRPr="007E05E9">
        <w:rPr>
          <w:rFonts w:ascii="Times New Roman" w:eastAsia="BatangChe" w:hAnsi="Times New Roman" w:cs="Times New Roman"/>
          <w:color w:val="000000" w:themeColor="text1"/>
          <w:spacing w:val="1"/>
          <w:sz w:val="24"/>
          <w:szCs w:val="24"/>
        </w:rPr>
        <w:t>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sı h</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li</w:t>
      </w:r>
      <w:r w:rsidRPr="007E05E9">
        <w:rPr>
          <w:rFonts w:ascii="Times New Roman" w:eastAsia="BatangChe" w:hAnsi="Times New Roman" w:cs="Times New Roman"/>
          <w:color w:val="000000" w:themeColor="text1"/>
          <w:sz w:val="24"/>
          <w:szCs w:val="24"/>
        </w:rPr>
        <w:t>nde ku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ılm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w w:val="99"/>
          <w:sz w:val="24"/>
          <w:szCs w:val="24"/>
        </w:rPr>
        <w:t>r</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5"/>
          <w:sz w:val="24"/>
          <w:szCs w:val="24"/>
        </w:rPr>
        <w:t>ı</w:t>
      </w:r>
      <w:r w:rsidRPr="007E05E9">
        <w:rPr>
          <w:rFonts w:ascii="Times New Roman" w:eastAsia="BatangChe" w:hAnsi="Times New Roman" w:cs="Times New Roman"/>
          <w:color w:val="000000" w:themeColor="text1"/>
          <w:spacing w:val="-7"/>
          <w:w w:val="99"/>
          <w:sz w:val="24"/>
          <w:szCs w:val="24"/>
        </w:rPr>
        <w:t>y</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z w:val="24"/>
          <w:szCs w:val="24"/>
        </w:rPr>
        <w:t>a 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v</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 xml:space="preserv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ki s</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h</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b</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vi </w:t>
      </w:r>
      <w:r w:rsidRPr="007E05E9">
        <w:rPr>
          <w:rFonts w:ascii="Times New Roman" w:eastAsia="BatangChe" w:hAnsi="Times New Roman" w:cs="Times New Roman"/>
          <w:color w:val="000000" w:themeColor="text1"/>
          <w:spacing w:val="2"/>
          <w:w w:val="99"/>
          <w:sz w:val="24"/>
          <w:szCs w:val="24"/>
        </w:rPr>
        <w:t>b</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w w:val="99"/>
          <w:sz w:val="24"/>
          <w:szCs w:val="24"/>
        </w:rPr>
        <w:t>n</w:t>
      </w:r>
      <w:r w:rsidRPr="007E05E9">
        <w:rPr>
          <w:rFonts w:ascii="Times New Roman" w:eastAsia="BatangChe" w:hAnsi="Times New Roman" w:cs="Times New Roman"/>
          <w:color w:val="000000" w:themeColor="text1"/>
          <w:sz w:val="24"/>
          <w:szCs w:val="24"/>
        </w:rPr>
        <w:t>a dön</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s</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e 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3"/>
          <w:sz w:val="24"/>
          <w:szCs w:val="24"/>
        </w:rPr>
        <w:t>t</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ar</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67"/>
        </w:tabs>
        <w:spacing w:after="0"/>
        <w:ind w:right="72"/>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d</w:t>
      </w:r>
      <w:r w:rsidRPr="007E05E9">
        <w:rPr>
          <w:rFonts w:ascii="Times New Roman" w:eastAsia="BatangChe" w:hAnsi="Times New Roman" w:cs="Times New Roman"/>
          <w:color w:val="000000" w:themeColor="text1"/>
          <w:sz w:val="24"/>
          <w:szCs w:val="24"/>
        </w:rPr>
        <w:t>) Müdürün veya diğer alt yöneticilerin geçici süre ile (izin, hastalık vb.) görevinden ayrılması halinde vekaleten görevlendirme, Müdürün veya diğer alt yöneticinin görevi başına dönmesi ile sona erer.</w:t>
      </w:r>
    </w:p>
    <w:p w:rsidR="006C6C36" w:rsidRPr="007E05E9" w:rsidRDefault="0028645A">
      <w:pPr>
        <w:widowControl w:val="0"/>
        <w:tabs>
          <w:tab w:val="left" w:pos="567"/>
        </w:tabs>
        <w:spacing w:after="0"/>
        <w:ind w:right="111"/>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 </w:t>
      </w:r>
      <w:r w:rsidRPr="007E05E9">
        <w:rPr>
          <w:rFonts w:ascii="Times New Roman" w:eastAsia="BatangChe" w:hAnsi="Times New Roman" w:cs="Times New Roman"/>
          <w:color w:val="000000" w:themeColor="text1"/>
          <w:spacing w:val="-2"/>
          <w:sz w:val="24"/>
          <w:szCs w:val="24"/>
        </w:rPr>
        <w:t>B</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z w:val="24"/>
          <w:szCs w:val="24"/>
        </w:rPr>
        <w:t xml:space="preserve">r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ve </w:t>
      </w:r>
      <w:r w:rsidRPr="007E05E9">
        <w:rPr>
          <w:rFonts w:ascii="Times New Roman" w:eastAsia="BatangChe" w:hAnsi="Times New Roman" w:cs="Times New Roman"/>
          <w:color w:val="000000" w:themeColor="text1"/>
          <w:spacing w:val="2"/>
          <w:sz w:val="24"/>
          <w:szCs w:val="24"/>
        </w:rPr>
        <w:t>v</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3"/>
          <w:sz w:val="24"/>
          <w:szCs w:val="24"/>
        </w:rPr>
        <w:t>t</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r o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2"/>
          <w:sz w:val="24"/>
          <w:szCs w:val="24"/>
        </w:rPr>
        <w:t>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 </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pacing w:val="-1"/>
          <w:sz w:val="24"/>
          <w:szCs w:val="24"/>
        </w:rPr>
        <w:t>ç</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2"/>
          <w:w w:val="99"/>
          <w:sz w:val="24"/>
          <w:szCs w:val="24"/>
        </w:rPr>
        <w:t>v</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w w:val="99"/>
          <w:sz w:val="24"/>
          <w:szCs w:val="24"/>
        </w:rPr>
        <w:t>r</w:t>
      </w:r>
      <w:r w:rsidRPr="007E05E9">
        <w:rPr>
          <w:rFonts w:ascii="Times New Roman" w:eastAsia="BatangChe" w:hAnsi="Times New Roman" w:cs="Times New Roman"/>
          <w:color w:val="000000" w:themeColor="text1"/>
          <w:spacing w:val="1"/>
          <w:sz w:val="24"/>
          <w:szCs w:val="24"/>
        </w:rPr>
        <w:t>ilmi</w:t>
      </w:r>
      <w:r w:rsidRPr="007E05E9">
        <w:rPr>
          <w:rFonts w:ascii="Times New Roman" w:eastAsia="BatangChe" w:hAnsi="Times New Roman" w:cs="Times New Roman"/>
          <w:color w:val="000000" w:themeColor="text1"/>
          <w:w w:val="77"/>
          <w:sz w:val="24"/>
          <w:szCs w:val="24"/>
        </w:rPr>
        <w:t xml:space="preserve">ş </w:t>
      </w:r>
      <w:r w:rsidRPr="007E05E9">
        <w:rPr>
          <w:rFonts w:ascii="Times New Roman" w:eastAsia="BatangChe" w:hAnsi="Times New Roman" w:cs="Times New Roman"/>
          <w:color w:val="000000" w:themeColor="text1"/>
          <w:sz w:val="24"/>
          <w:szCs w:val="24"/>
        </w:rPr>
        <w:t>bu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un</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m o</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 s</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h</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p o</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up o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z w:val="24"/>
          <w:szCs w:val="24"/>
        </w:rPr>
        <w:t>ö</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vd</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 s</w:t>
      </w:r>
      <w:r w:rsidRPr="007E05E9">
        <w:rPr>
          <w:rFonts w:ascii="Times New Roman" w:eastAsia="BatangChe" w:hAnsi="Times New Roman" w:cs="Times New Roman"/>
          <w:color w:val="000000" w:themeColor="text1"/>
          <w:spacing w:val="2"/>
          <w:sz w:val="24"/>
          <w:szCs w:val="24"/>
        </w:rPr>
        <w:t>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z w:val="24"/>
          <w:szCs w:val="24"/>
        </w:rPr>
        <w:t xml:space="preserve">u </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ar</w:t>
      </w:r>
      <w:r w:rsidRPr="007E05E9">
        <w:rPr>
          <w:rFonts w:ascii="Times New Roman" w:eastAsia="BatangChe" w:hAnsi="Times New Roman" w:cs="Times New Roman"/>
          <w:color w:val="000000" w:themeColor="text1"/>
          <w:sz w:val="24"/>
          <w:szCs w:val="24"/>
        </w:rPr>
        <w:t>.</w:t>
      </w:r>
    </w:p>
    <w:p w:rsidR="006C6C36" w:rsidRPr="007E05E9" w:rsidRDefault="006C6C36">
      <w:pPr>
        <w:widowControl w:val="0"/>
        <w:tabs>
          <w:tab w:val="left" w:pos="567"/>
        </w:tabs>
        <w:spacing w:after="0"/>
        <w:ind w:right="111"/>
        <w:jc w:val="both"/>
        <w:rPr>
          <w:rFonts w:ascii="Times New Roman" w:eastAsia="BatangChe" w:hAnsi="Times New Roman" w:cs="Times New Roman"/>
          <w:color w:val="000000" w:themeColor="text1"/>
          <w:sz w:val="24"/>
          <w:szCs w:val="24"/>
        </w:rPr>
      </w:pPr>
    </w:p>
    <w:p w:rsidR="006C6C36" w:rsidRPr="007E05E9" w:rsidRDefault="006C6C36">
      <w:pPr>
        <w:widowControl w:val="0"/>
        <w:tabs>
          <w:tab w:val="left" w:pos="567"/>
        </w:tabs>
        <w:spacing w:after="0"/>
        <w:ind w:right="111"/>
        <w:jc w:val="both"/>
        <w:rPr>
          <w:rFonts w:ascii="Times New Roman" w:eastAsia="BatangChe" w:hAnsi="Times New Roman" w:cs="Times New Roman"/>
          <w:color w:val="000000" w:themeColor="text1"/>
          <w:sz w:val="24"/>
          <w:szCs w:val="24"/>
        </w:rPr>
      </w:pPr>
    </w:p>
    <w:p w:rsidR="006C6C36" w:rsidRPr="007E05E9" w:rsidRDefault="0028645A">
      <w:pPr>
        <w:widowControl w:val="0"/>
        <w:spacing w:after="0"/>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b/>
          <w:bCs/>
          <w:color w:val="000000" w:themeColor="text1"/>
          <w:spacing w:val="2"/>
          <w:sz w:val="24"/>
          <w:szCs w:val="24"/>
        </w:rPr>
        <w:t>Amir</w:t>
      </w:r>
      <w:r w:rsidRPr="007E05E9">
        <w:rPr>
          <w:rFonts w:ascii="Times New Roman" w:eastAsia="BatangChe" w:hAnsi="Times New Roman" w:cs="Times New Roman"/>
          <w:b/>
          <w:bCs/>
          <w:color w:val="000000" w:themeColor="text1"/>
          <w:spacing w:val="-1"/>
          <w:sz w:val="24"/>
          <w:szCs w:val="24"/>
        </w:rPr>
        <w:t>-</w:t>
      </w:r>
      <w:r w:rsidRPr="007E05E9">
        <w:rPr>
          <w:rFonts w:ascii="Times New Roman" w:eastAsia="BatangChe" w:hAnsi="Times New Roman" w:cs="Times New Roman"/>
          <w:b/>
          <w:bCs/>
          <w:color w:val="000000" w:themeColor="text1"/>
          <w:spacing w:val="2"/>
          <w:sz w:val="24"/>
          <w:szCs w:val="24"/>
        </w:rPr>
        <w:t xml:space="preserve"> E</w:t>
      </w:r>
      <w:r w:rsidRPr="007E05E9">
        <w:rPr>
          <w:rFonts w:ascii="Times New Roman" w:eastAsia="BatangChe" w:hAnsi="Times New Roman" w:cs="Times New Roman"/>
          <w:b/>
          <w:bCs/>
          <w:color w:val="000000" w:themeColor="text1"/>
          <w:spacing w:val="-3"/>
          <w:sz w:val="24"/>
          <w:szCs w:val="24"/>
        </w:rPr>
        <w:t>m</w:t>
      </w:r>
      <w:r w:rsidRPr="007E05E9">
        <w:rPr>
          <w:rFonts w:ascii="Times New Roman" w:eastAsia="BatangChe" w:hAnsi="Times New Roman" w:cs="Times New Roman"/>
          <w:b/>
          <w:bCs/>
          <w:color w:val="000000" w:themeColor="text1"/>
          <w:spacing w:val="3"/>
          <w:sz w:val="24"/>
          <w:szCs w:val="24"/>
        </w:rPr>
        <w:t>i</w:t>
      </w:r>
      <w:r w:rsidRPr="007E05E9">
        <w:rPr>
          <w:rFonts w:ascii="Times New Roman" w:eastAsia="BatangChe" w:hAnsi="Times New Roman" w:cs="Times New Roman"/>
          <w:b/>
          <w:bCs/>
          <w:color w:val="000000" w:themeColor="text1"/>
          <w:sz w:val="24"/>
          <w:szCs w:val="24"/>
        </w:rPr>
        <w:t xml:space="preserve">r ve </w:t>
      </w:r>
      <w:r w:rsidRPr="007E05E9">
        <w:rPr>
          <w:rFonts w:ascii="Times New Roman" w:eastAsia="BatangChe" w:hAnsi="Times New Roman" w:cs="Times New Roman"/>
          <w:b/>
          <w:bCs/>
          <w:color w:val="000000" w:themeColor="text1"/>
          <w:spacing w:val="-1"/>
          <w:sz w:val="24"/>
          <w:szCs w:val="24"/>
        </w:rPr>
        <w:t>Memurlar ile Diğer Personel</w:t>
      </w:r>
    </w:p>
    <w:p w:rsidR="006C6C36" w:rsidRPr="007E05E9" w:rsidRDefault="0028645A">
      <w:pPr>
        <w:widowControl w:val="0"/>
        <w:spacing w:after="0"/>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b/>
          <w:bCs/>
          <w:color w:val="000000" w:themeColor="text1"/>
          <w:spacing w:val="-1"/>
          <w:sz w:val="24"/>
          <w:szCs w:val="24"/>
        </w:rPr>
        <w:t>M</w:t>
      </w:r>
      <w:r w:rsidRPr="007E05E9">
        <w:rPr>
          <w:rFonts w:ascii="Times New Roman" w:eastAsia="BatangChe" w:hAnsi="Times New Roman" w:cs="Times New Roman"/>
          <w:b/>
          <w:bCs/>
          <w:color w:val="000000" w:themeColor="text1"/>
          <w:sz w:val="24"/>
          <w:szCs w:val="24"/>
        </w:rPr>
        <w:t>adde 36</w:t>
      </w:r>
      <w:r w:rsidRPr="007E05E9">
        <w:rPr>
          <w:rFonts w:ascii="Times New Roman" w:eastAsia="BatangChe" w:hAnsi="Times New Roman" w:cs="Times New Roman"/>
          <w:color w:val="000000" w:themeColor="text1"/>
          <w:sz w:val="24"/>
          <w:szCs w:val="24"/>
        </w:rPr>
        <w:t>-</w:t>
      </w:r>
      <w:r w:rsidRPr="007E05E9">
        <w:rPr>
          <w:rFonts w:ascii="Times New Roman" w:eastAsia="BatangChe" w:hAnsi="Times New Roman" w:cs="Times New Roman"/>
          <w:color w:val="000000" w:themeColor="text1"/>
          <w:spacing w:val="-1"/>
          <w:sz w:val="24"/>
          <w:szCs w:val="24"/>
        </w:rPr>
        <w:t>(</w:t>
      </w:r>
      <w:r w:rsidRPr="007E05E9">
        <w:rPr>
          <w:rFonts w:ascii="Times New Roman" w:eastAsia="BatangChe" w:hAnsi="Times New Roman" w:cs="Times New Roman"/>
          <w:color w:val="000000" w:themeColor="text1"/>
          <w:sz w:val="24"/>
          <w:szCs w:val="24"/>
        </w:rPr>
        <w:t xml:space="preserve">1) Amir,  </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m ve </w:t>
      </w:r>
      <w:r w:rsidRPr="007E05E9">
        <w:rPr>
          <w:rFonts w:ascii="Times New Roman" w:eastAsia="BatangChe" w:hAnsi="Times New Roman" w:cs="Times New Roman"/>
          <w:color w:val="000000" w:themeColor="text1"/>
          <w:spacing w:val="3"/>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3"/>
          <w:sz w:val="24"/>
          <w:szCs w:val="24"/>
        </w:rPr>
        <w:t>i</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2"/>
          <w:sz w:val="24"/>
          <w:szCs w:val="24"/>
        </w:rPr>
        <w:t>b</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ımı</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mi</w:t>
      </w:r>
      <w:r w:rsidRPr="007E05E9">
        <w:rPr>
          <w:rFonts w:ascii="Times New Roman" w:eastAsia="BatangChe" w:hAnsi="Times New Roman" w:cs="Times New Roman"/>
          <w:color w:val="000000" w:themeColor="text1"/>
          <w:sz w:val="24"/>
          <w:szCs w:val="24"/>
        </w:rPr>
        <w:t>r v</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si o</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 kimsedir.</w:t>
      </w:r>
    </w:p>
    <w:p w:rsidR="006C6C36" w:rsidRPr="007E05E9" w:rsidRDefault="0028645A">
      <w:pPr>
        <w:widowControl w:val="0"/>
        <w:tabs>
          <w:tab w:val="left" w:pos="570"/>
        </w:tabs>
        <w:spacing w:after="0"/>
        <w:ind w:right="105"/>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w:t>
      </w:r>
      <w:r w:rsidRPr="007E05E9">
        <w:rPr>
          <w:rFonts w:ascii="Times New Roman" w:eastAsia="BatangChe" w:hAnsi="Times New Roman" w:cs="Times New Roman"/>
          <w:color w:val="000000" w:themeColor="text1"/>
          <w:sz w:val="24"/>
          <w:szCs w:val="24"/>
        </w:rPr>
        <w:t xml:space="preserve">2) </w:t>
      </w:r>
      <w:r w:rsidRPr="007E05E9">
        <w:rPr>
          <w:rFonts w:ascii="Times New Roman" w:eastAsia="BatangChe" w:hAnsi="Times New Roman" w:cs="Times New Roman"/>
          <w:color w:val="000000" w:themeColor="text1"/>
          <w:sz w:val="24"/>
          <w:szCs w:val="24"/>
        </w:rPr>
        <w:tab/>
        <w:t>Amirl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 k</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nd</w:t>
      </w:r>
      <w:r w:rsidRPr="007E05E9">
        <w:rPr>
          <w:rFonts w:ascii="Times New Roman" w:eastAsia="BatangChe" w:hAnsi="Times New Roman" w:cs="Times New Roman"/>
          <w:color w:val="000000" w:themeColor="text1"/>
          <w:spacing w:val="1"/>
          <w:sz w:val="24"/>
          <w:szCs w:val="24"/>
        </w:rPr>
        <w:t>il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ne b</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ğ</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ı o</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 p</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son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gö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ve </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w w:val="99"/>
          <w:sz w:val="24"/>
          <w:szCs w:val="24"/>
        </w:rPr>
        <w:t>k</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w w:val="99"/>
          <w:sz w:val="24"/>
          <w:szCs w:val="24"/>
        </w:rPr>
        <w:t xml:space="preserve">n </w:t>
      </w:r>
      <w:r w:rsidRPr="007E05E9">
        <w:rPr>
          <w:rFonts w:ascii="Times New Roman" w:eastAsia="BatangChe" w:hAnsi="Times New Roman" w:cs="Times New Roman"/>
          <w:color w:val="000000" w:themeColor="text1"/>
          <w:sz w:val="24"/>
          <w:szCs w:val="24"/>
        </w:rPr>
        <w:t>o</w:t>
      </w:r>
      <w:r w:rsidRPr="007E05E9">
        <w:rPr>
          <w:rFonts w:ascii="Times New Roman" w:eastAsia="BatangChe" w:hAnsi="Times New Roman" w:cs="Times New Roman"/>
          <w:color w:val="000000" w:themeColor="text1"/>
          <w:spacing w:val="1"/>
          <w:sz w:val="24"/>
          <w:szCs w:val="24"/>
        </w:rPr>
        <w:t>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k ve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ü</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2"/>
          <w:sz w:val="24"/>
          <w:szCs w:val="24"/>
        </w:rPr>
        <w:t>ü</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ük</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ki hükü</w:t>
      </w:r>
      <w:r w:rsidRPr="007E05E9">
        <w:rPr>
          <w:rFonts w:ascii="Times New Roman" w:eastAsia="BatangChe" w:hAnsi="Times New Roman" w:cs="Times New Roman"/>
          <w:color w:val="000000" w:themeColor="text1"/>
          <w:spacing w:val="1"/>
          <w:sz w:val="24"/>
          <w:szCs w:val="24"/>
        </w:rPr>
        <w:t>ml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 xml:space="preserve">r </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pacing w:val="-1"/>
          <w:sz w:val="24"/>
          <w:szCs w:val="24"/>
        </w:rPr>
        <w:t>ç</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nde k</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w w:val="99"/>
          <w:sz w:val="24"/>
          <w:szCs w:val="24"/>
        </w:rPr>
        <w:t>r</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pacing w:val="3"/>
          <w:sz w:val="24"/>
          <w:szCs w:val="24"/>
        </w:rPr>
        <w:t>ı</w:t>
      </w:r>
      <w:r w:rsidRPr="007E05E9">
        <w:rPr>
          <w:rFonts w:ascii="Times New Roman" w:eastAsia="BatangChe" w:hAnsi="Times New Roman" w:cs="Times New Roman"/>
          <w:color w:val="000000" w:themeColor="text1"/>
          <w:spacing w:val="-5"/>
          <w:w w:val="99"/>
          <w:sz w:val="24"/>
          <w:szCs w:val="24"/>
        </w:rPr>
        <w:t>y</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2"/>
          <w:sz w:val="24"/>
          <w:szCs w:val="24"/>
        </w:rPr>
        <w:t>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 ve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mi</w:t>
      </w:r>
      <w:r w:rsidRPr="007E05E9">
        <w:rPr>
          <w:rFonts w:ascii="Times New Roman" w:eastAsia="BatangChe" w:hAnsi="Times New Roman" w:cs="Times New Roman"/>
          <w:color w:val="000000" w:themeColor="text1"/>
          <w:sz w:val="24"/>
          <w:szCs w:val="24"/>
        </w:rPr>
        <w:t>r v</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ili</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w:t>
      </w:r>
    </w:p>
    <w:p w:rsidR="006C6C36" w:rsidRPr="007E05E9" w:rsidRDefault="0028645A">
      <w:pPr>
        <w:widowControl w:val="0"/>
        <w:tabs>
          <w:tab w:val="left" w:pos="570"/>
        </w:tabs>
        <w:spacing w:after="0"/>
        <w:ind w:right="110"/>
        <w:jc w:val="both"/>
        <w:rPr>
          <w:rFonts w:ascii="Times New Roman" w:eastAsia="BatangChe" w:hAnsi="Times New Roman" w:cs="Times New Roman"/>
          <w:color w:val="000000" w:themeColor="text1"/>
          <w:sz w:val="24"/>
          <w:szCs w:val="24"/>
        </w:rPr>
      </w:pPr>
      <w:r w:rsidRPr="007E05E9">
        <w:rPr>
          <w:rFonts w:ascii="Times New Roman" w:eastAsia="BatangChe" w:hAnsi="Times New Roman" w:cs="Times New Roman"/>
          <w:color w:val="000000" w:themeColor="text1"/>
          <w:spacing w:val="-1"/>
          <w:sz w:val="24"/>
          <w:szCs w:val="24"/>
        </w:rPr>
        <w:t>(</w:t>
      </w:r>
      <w:r w:rsidRPr="007E05E9">
        <w:rPr>
          <w:rFonts w:ascii="Times New Roman" w:eastAsia="BatangChe" w:hAnsi="Times New Roman" w:cs="Times New Roman"/>
          <w:color w:val="000000" w:themeColor="text1"/>
          <w:sz w:val="24"/>
          <w:szCs w:val="24"/>
        </w:rPr>
        <w:t xml:space="preserve">3)  </w:t>
      </w:r>
      <w:r w:rsidRPr="007E05E9">
        <w:rPr>
          <w:rFonts w:ascii="Times New Roman" w:eastAsia="BatangChe" w:hAnsi="Times New Roman" w:cs="Times New Roman"/>
          <w:color w:val="000000" w:themeColor="text1"/>
          <w:sz w:val="24"/>
          <w:szCs w:val="24"/>
        </w:rPr>
        <w:tab/>
        <w: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z w:val="24"/>
          <w:szCs w:val="24"/>
        </w:rPr>
        <w:t>u</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r ile diğer personel k</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z w:val="24"/>
          <w:szCs w:val="24"/>
        </w:rPr>
        <w:t>ndi gö</w:t>
      </w:r>
      <w:r w:rsidRPr="007E05E9">
        <w:rPr>
          <w:rFonts w:ascii="Times New Roman" w:eastAsia="BatangChe" w:hAnsi="Times New Roman" w:cs="Times New Roman"/>
          <w:color w:val="000000" w:themeColor="text1"/>
          <w:spacing w:val="-1"/>
          <w:sz w:val="24"/>
          <w:szCs w:val="24"/>
        </w:rPr>
        <w:t>re</w:t>
      </w:r>
      <w:r w:rsidRPr="007E05E9">
        <w:rPr>
          <w:rFonts w:ascii="Times New Roman" w:eastAsia="BatangChe" w:hAnsi="Times New Roman" w:cs="Times New Roman"/>
          <w:color w:val="000000" w:themeColor="text1"/>
          <w:sz w:val="24"/>
          <w:szCs w:val="24"/>
        </w:rPr>
        <w:t xml:space="preserve">v </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ar</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2"/>
          <w:sz w:val="24"/>
          <w:szCs w:val="24"/>
        </w:rPr>
        <w:t>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ki </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w w:val="77"/>
          <w:sz w:val="24"/>
          <w:szCs w:val="24"/>
        </w:rPr>
        <w:t>ş</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w w:val="99"/>
          <w:sz w:val="24"/>
          <w:szCs w:val="24"/>
        </w:rPr>
        <w:t>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w w:val="99"/>
          <w:sz w:val="24"/>
          <w:szCs w:val="24"/>
        </w:rPr>
        <w:t xml:space="preserve">, </w:t>
      </w:r>
      <w:r w:rsidRPr="007E05E9">
        <w:rPr>
          <w:rFonts w:ascii="Times New Roman" w:eastAsia="BatangChe" w:hAnsi="Times New Roman" w:cs="Times New Roman"/>
          <w:color w:val="000000" w:themeColor="text1"/>
          <w:spacing w:val="5"/>
          <w:w w:val="99"/>
          <w:sz w:val="24"/>
          <w:szCs w:val="24"/>
        </w:rPr>
        <w:t>kanun</w:t>
      </w:r>
      <w:r w:rsidRPr="007E05E9">
        <w:rPr>
          <w:rFonts w:ascii="Times New Roman" w:eastAsia="BatangChe" w:hAnsi="Times New Roman" w:cs="Times New Roman"/>
          <w:color w:val="000000" w:themeColor="text1"/>
          <w:sz w:val="24"/>
          <w:szCs w:val="24"/>
        </w:rPr>
        <w:t>, tüzük, yön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tm</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li</w:t>
      </w:r>
      <w:r w:rsidRPr="007E05E9">
        <w:rPr>
          <w:rFonts w:ascii="Times New Roman" w:eastAsia="BatangChe" w:hAnsi="Times New Roman" w:cs="Times New Roman"/>
          <w:color w:val="000000" w:themeColor="text1"/>
          <w:sz w:val="24"/>
          <w:szCs w:val="24"/>
        </w:rPr>
        <w:t xml:space="preserve">k ve </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n</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pacing w:val="-2"/>
          <w:sz w:val="24"/>
          <w:szCs w:val="24"/>
        </w:rPr>
        <w:t>g</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2"/>
          <w:sz w:val="24"/>
          <w:szCs w:val="24"/>
        </w:rPr>
        <w:t>r</w:t>
      </w:r>
      <w:r w:rsidRPr="007E05E9">
        <w:rPr>
          <w:rFonts w:ascii="Times New Roman" w:eastAsia="BatangChe" w:hAnsi="Times New Roman" w:cs="Times New Roman"/>
          <w:color w:val="000000" w:themeColor="text1"/>
          <w:sz w:val="24"/>
          <w:szCs w:val="24"/>
        </w:rPr>
        <w:t xml:space="preserve">e </w:t>
      </w:r>
      <w:r w:rsidRPr="007E05E9">
        <w:rPr>
          <w:rFonts w:ascii="Times New Roman" w:eastAsia="BatangChe" w:hAnsi="Times New Roman" w:cs="Times New Roman"/>
          <w:color w:val="000000" w:themeColor="text1"/>
          <w:spacing w:val="4"/>
          <w:sz w:val="24"/>
          <w:szCs w:val="24"/>
        </w:rPr>
        <w:t>a</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k</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ı o</w:t>
      </w:r>
      <w:r w:rsidRPr="007E05E9">
        <w:rPr>
          <w:rFonts w:ascii="Times New Roman" w:eastAsia="BatangChe" w:hAnsi="Times New Roman" w:cs="Times New Roman"/>
          <w:color w:val="000000" w:themeColor="text1"/>
          <w:spacing w:val="1"/>
          <w:sz w:val="24"/>
          <w:szCs w:val="24"/>
        </w:rPr>
        <w:t>lm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pacing w:val="3"/>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k k</w:t>
      </w:r>
      <w:r w:rsidRPr="007E05E9">
        <w:rPr>
          <w:rFonts w:ascii="Times New Roman" w:eastAsia="BatangChe" w:hAnsi="Times New Roman" w:cs="Times New Roman"/>
          <w:color w:val="000000" w:themeColor="text1"/>
          <w:spacing w:val="4"/>
          <w:sz w:val="24"/>
          <w:szCs w:val="24"/>
        </w:rPr>
        <w:t>a</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5"/>
          <w:sz w:val="24"/>
          <w:szCs w:val="24"/>
        </w:rPr>
        <w:t>ı</w:t>
      </w:r>
      <w:r w:rsidRPr="007E05E9">
        <w:rPr>
          <w:rFonts w:ascii="Times New Roman" w:eastAsia="BatangChe" w:hAnsi="Times New Roman" w:cs="Times New Roman"/>
          <w:color w:val="000000" w:themeColor="text1"/>
          <w:spacing w:val="-7"/>
          <w:sz w:val="24"/>
          <w:szCs w:val="24"/>
        </w:rPr>
        <w:t>y</w:t>
      </w:r>
      <w:r w:rsidRPr="007E05E9">
        <w:rPr>
          <w:rFonts w:ascii="Times New Roman" w:eastAsia="BatangChe" w:hAnsi="Times New Roman" w:cs="Times New Roman"/>
          <w:color w:val="000000" w:themeColor="text1"/>
          <w:spacing w:val="3"/>
          <w:sz w:val="24"/>
          <w:szCs w:val="24"/>
        </w:rPr>
        <w:t>l</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1"/>
          <w:sz w:val="24"/>
          <w:szCs w:val="24"/>
        </w:rPr>
        <w:t>üst yöneticil</w:t>
      </w:r>
      <w:r w:rsidRPr="007E05E9">
        <w:rPr>
          <w:rFonts w:ascii="Times New Roman" w:eastAsia="BatangChe" w:hAnsi="Times New Roman" w:cs="Times New Roman"/>
          <w:color w:val="000000" w:themeColor="text1"/>
          <w:spacing w:val="2"/>
          <w:sz w:val="24"/>
          <w:szCs w:val="24"/>
        </w:rPr>
        <w:t>e</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i</w:t>
      </w:r>
      <w:r w:rsidRPr="007E05E9">
        <w:rPr>
          <w:rFonts w:ascii="Times New Roman" w:eastAsia="BatangChe" w:hAnsi="Times New Roman" w:cs="Times New Roman"/>
          <w:color w:val="000000" w:themeColor="text1"/>
          <w:sz w:val="24"/>
          <w:szCs w:val="24"/>
        </w:rPr>
        <w:t xml:space="preserve">n </w:t>
      </w:r>
      <w:r w:rsidRPr="007E05E9">
        <w:rPr>
          <w:rFonts w:ascii="Times New Roman" w:eastAsia="BatangChe" w:hAnsi="Times New Roman" w:cs="Times New Roman"/>
          <w:color w:val="000000" w:themeColor="text1"/>
          <w:spacing w:val="-1"/>
          <w:sz w:val="24"/>
          <w:szCs w:val="24"/>
        </w:rPr>
        <w:t>e</w:t>
      </w:r>
      <w:r w:rsidRPr="007E05E9">
        <w:rPr>
          <w:rFonts w:ascii="Times New Roman" w:eastAsia="BatangChe" w:hAnsi="Times New Roman" w:cs="Times New Roman"/>
          <w:color w:val="000000" w:themeColor="text1"/>
          <w:spacing w:val="1"/>
          <w:sz w:val="24"/>
          <w:szCs w:val="24"/>
        </w:rPr>
        <w:t>mi</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l</w:t>
      </w:r>
      <w:r w:rsidRPr="007E05E9">
        <w:rPr>
          <w:rFonts w:ascii="Times New Roman" w:eastAsia="BatangChe" w:hAnsi="Times New Roman" w:cs="Times New Roman"/>
          <w:color w:val="000000" w:themeColor="text1"/>
          <w:spacing w:val="-1"/>
          <w:sz w:val="24"/>
          <w:szCs w:val="24"/>
        </w:rPr>
        <w:t>er</w:t>
      </w:r>
      <w:r w:rsidRPr="007E05E9">
        <w:rPr>
          <w:rFonts w:ascii="Times New Roman" w:eastAsia="BatangChe" w:hAnsi="Times New Roman" w:cs="Times New Roman"/>
          <w:color w:val="000000" w:themeColor="text1"/>
          <w:sz w:val="24"/>
          <w:szCs w:val="24"/>
        </w:rPr>
        <w:t xml:space="preserve">i </w:t>
      </w:r>
      <w:r w:rsidRPr="007E05E9">
        <w:rPr>
          <w:rFonts w:ascii="Times New Roman" w:eastAsia="BatangChe" w:hAnsi="Times New Roman" w:cs="Times New Roman"/>
          <w:color w:val="000000" w:themeColor="text1"/>
          <w:spacing w:val="2"/>
          <w:sz w:val="24"/>
          <w:szCs w:val="24"/>
        </w:rPr>
        <w:t>u</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z w:val="24"/>
          <w:szCs w:val="24"/>
        </w:rPr>
        <w:t>n</w:t>
      </w:r>
      <w:r w:rsidRPr="007E05E9">
        <w:rPr>
          <w:rFonts w:ascii="Times New Roman" w:eastAsia="BatangChe" w:hAnsi="Times New Roman" w:cs="Times New Roman"/>
          <w:color w:val="000000" w:themeColor="text1"/>
          <w:spacing w:val="-1"/>
          <w:sz w:val="24"/>
          <w:szCs w:val="24"/>
        </w:rPr>
        <w:t>c</w:t>
      </w:r>
      <w:r w:rsidRPr="007E05E9">
        <w:rPr>
          <w:rFonts w:ascii="Times New Roman" w:eastAsia="BatangChe" w:hAnsi="Times New Roman" w:cs="Times New Roman"/>
          <w:color w:val="000000" w:themeColor="text1"/>
          <w:sz w:val="24"/>
          <w:szCs w:val="24"/>
        </w:rPr>
        <w:t xml:space="preserve">a </w:t>
      </w:r>
      <w:r w:rsidRPr="007E05E9">
        <w:rPr>
          <w:rFonts w:ascii="Times New Roman" w:eastAsia="BatangChe" w:hAnsi="Times New Roman" w:cs="Times New Roman"/>
          <w:color w:val="000000" w:themeColor="text1"/>
          <w:spacing w:val="-5"/>
          <w:sz w:val="24"/>
          <w:szCs w:val="24"/>
        </w:rPr>
        <w:t>y</w:t>
      </w:r>
      <w:r w:rsidRPr="007E05E9">
        <w:rPr>
          <w:rFonts w:ascii="Times New Roman" w:eastAsia="BatangChe" w:hAnsi="Times New Roman" w:cs="Times New Roman"/>
          <w:color w:val="000000" w:themeColor="text1"/>
          <w:spacing w:val="2"/>
          <w:sz w:val="24"/>
          <w:szCs w:val="24"/>
        </w:rPr>
        <w:t>a</w:t>
      </w:r>
      <w:r w:rsidRPr="007E05E9">
        <w:rPr>
          <w:rFonts w:ascii="Times New Roman" w:eastAsia="BatangChe" w:hAnsi="Times New Roman" w:cs="Times New Roman"/>
          <w:color w:val="000000" w:themeColor="text1"/>
          <w:sz w:val="24"/>
          <w:szCs w:val="24"/>
        </w:rPr>
        <w:t>p</w:t>
      </w:r>
      <w:r w:rsidRPr="007E05E9">
        <w:rPr>
          <w:rFonts w:ascii="Times New Roman" w:eastAsia="BatangChe" w:hAnsi="Times New Roman" w:cs="Times New Roman"/>
          <w:color w:val="000000" w:themeColor="text1"/>
          <w:spacing w:val="1"/>
          <w:sz w:val="24"/>
          <w:szCs w:val="24"/>
        </w:rPr>
        <w:t>m</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 xml:space="preserve">k </w:t>
      </w:r>
      <w:r w:rsidRPr="007E05E9">
        <w:rPr>
          <w:rFonts w:ascii="Times New Roman" w:eastAsia="BatangChe" w:hAnsi="Times New Roman" w:cs="Times New Roman"/>
          <w:color w:val="000000" w:themeColor="text1"/>
          <w:spacing w:val="2"/>
          <w:sz w:val="24"/>
          <w:szCs w:val="24"/>
        </w:rPr>
        <w:t>z</w:t>
      </w:r>
      <w:r w:rsidRPr="007E05E9">
        <w:rPr>
          <w:rFonts w:ascii="Times New Roman" w:eastAsia="BatangChe" w:hAnsi="Times New Roman" w:cs="Times New Roman"/>
          <w:color w:val="000000" w:themeColor="text1"/>
          <w:sz w:val="24"/>
          <w:szCs w:val="24"/>
        </w:rPr>
        <w:t>o</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und</w:t>
      </w:r>
      <w:r w:rsidRPr="007E05E9">
        <w:rPr>
          <w:rFonts w:ascii="Times New Roman" w:eastAsia="BatangChe" w:hAnsi="Times New Roman" w:cs="Times New Roman"/>
          <w:color w:val="000000" w:themeColor="text1"/>
          <w:spacing w:val="-1"/>
          <w:sz w:val="24"/>
          <w:szCs w:val="24"/>
        </w:rPr>
        <w:t>a</w:t>
      </w:r>
      <w:r w:rsidRPr="007E05E9">
        <w:rPr>
          <w:rFonts w:ascii="Times New Roman" w:eastAsia="BatangChe" w:hAnsi="Times New Roman" w:cs="Times New Roman"/>
          <w:color w:val="000000" w:themeColor="text1"/>
          <w:sz w:val="24"/>
          <w:szCs w:val="24"/>
        </w:rPr>
        <w:t>d</w:t>
      </w:r>
      <w:r w:rsidRPr="007E05E9">
        <w:rPr>
          <w:rFonts w:ascii="Times New Roman" w:eastAsia="BatangChe" w:hAnsi="Times New Roman" w:cs="Times New Roman"/>
          <w:color w:val="000000" w:themeColor="text1"/>
          <w:spacing w:val="1"/>
          <w:sz w:val="24"/>
          <w:szCs w:val="24"/>
        </w:rPr>
        <w:t>ı</w:t>
      </w:r>
      <w:r w:rsidRPr="007E05E9">
        <w:rPr>
          <w:rFonts w:ascii="Times New Roman" w:eastAsia="BatangChe" w:hAnsi="Times New Roman" w:cs="Times New Roman"/>
          <w:color w:val="000000" w:themeColor="text1"/>
          <w:spacing w:val="-1"/>
          <w:sz w:val="24"/>
          <w:szCs w:val="24"/>
        </w:rPr>
        <w:t>r</w:t>
      </w:r>
      <w:r w:rsidRPr="007E05E9">
        <w:rPr>
          <w:rFonts w:ascii="Times New Roman" w:eastAsia="BatangChe" w:hAnsi="Times New Roman" w:cs="Times New Roman"/>
          <w:color w:val="000000" w:themeColor="text1"/>
          <w:sz w:val="24"/>
          <w:szCs w:val="24"/>
        </w:rPr>
        <w:t>. Sürekli verilen görevler ayrıca emir verilmeksizin günlük olarak yerine getirilir.</w:t>
      </w:r>
    </w:p>
    <w:p w:rsidR="006C6C36" w:rsidRPr="007E05E9" w:rsidRDefault="006C6C36">
      <w:pPr>
        <w:widowControl w:val="0"/>
        <w:spacing w:after="0"/>
        <w:jc w:val="both"/>
        <w:rPr>
          <w:rFonts w:ascii="Times New Roman" w:eastAsia="BatangChe" w:hAnsi="Times New Roman" w:cs="Times New Roman"/>
          <w:color w:val="000000" w:themeColor="text1"/>
          <w:sz w:val="24"/>
          <w:szCs w:val="24"/>
        </w:rPr>
      </w:pPr>
    </w:p>
    <w:p w:rsidR="006C6C36" w:rsidRPr="007E05E9" w:rsidRDefault="006C6C36">
      <w:pPr>
        <w:spacing w:after="0"/>
        <w:jc w:val="both"/>
        <w:rPr>
          <w:rFonts w:ascii="Times New Roman" w:hAnsi="Times New Roman" w:cs="Times New Roman"/>
          <w:color w:val="000000" w:themeColor="text1"/>
          <w:sz w:val="24"/>
          <w:szCs w:val="24"/>
        </w:rPr>
      </w:pPr>
    </w:p>
    <w:p w:rsidR="006C6C36" w:rsidRPr="007E05E9" w:rsidRDefault="006C6C36">
      <w:pPr>
        <w:spacing w:after="0"/>
        <w:jc w:val="both"/>
        <w:rPr>
          <w:rFonts w:ascii="Times New Roman" w:hAnsi="Times New Roman" w:cs="Times New Roman"/>
          <w:color w:val="000000" w:themeColor="text1"/>
          <w:sz w:val="24"/>
          <w:szCs w:val="24"/>
        </w:rPr>
      </w:pPr>
    </w:p>
    <w:p w:rsidR="006C6C36" w:rsidRPr="007E05E9" w:rsidRDefault="0028645A">
      <w:pPr>
        <w:pStyle w:val="Heading1"/>
        <w:spacing w:before="0"/>
        <w:ind w:right="57"/>
        <w:jc w:val="center"/>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lang w:val="tr-TR"/>
        </w:rPr>
        <w:t xml:space="preserve">DÖRDÜNCÜ </w:t>
      </w:r>
      <w:r w:rsidRPr="007E05E9">
        <w:rPr>
          <w:rFonts w:ascii="Times New Roman" w:hAnsi="Times New Roman" w:cs="Times New Roman"/>
          <w:color w:val="000000" w:themeColor="text1"/>
          <w:sz w:val="24"/>
          <w:szCs w:val="24"/>
        </w:rPr>
        <w:t>KISIM</w:t>
      </w:r>
    </w:p>
    <w:p w:rsidR="006C6C36" w:rsidRPr="007E05E9" w:rsidRDefault="0028645A">
      <w:pPr>
        <w:pStyle w:val="Heading1"/>
        <w:spacing w:before="0"/>
        <w:ind w:right="57"/>
        <w:jc w:val="center"/>
        <w:rPr>
          <w:rFonts w:ascii="Times New Roman" w:hAnsi="Times New Roman" w:cs="Times New Roman"/>
          <w:color w:val="000000" w:themeColor="text1"/>
          <w:sz w:val="24"/>
          <w:szCs w:val="24"/>
          <w:lang w:val="tr-TR"/>
        </w:rPr>
      </w:pPr>
      <w:r w:rsidRPr="007E05E9">
        <w:rPr>
          <w:rFonts w:ascii="Times New Roman" w:hAnsi="Times New Roman" w:cs="Times New Roman"/>
          <w:color w:val="000000" w:themeColor="text1"/>
          <w:sz w:val="24"/>
          <w:szCs w:val="24"/>
          <w:lang w:val="tr-TR"/>
        </w:rPr>
        <w:t>Çeşitli ve Son Hükümler</w:t>
      </w:r>
    </w:p>
    <w:p w:rsidR="006C6C36" w:rsidRPr="007E05E9" w:rsidRDefault="006C6C36">
      <w:pPr>
        <w:tabs>
          <w:tab w:val="left" w:pos="720"/>
        </w:tabs>
        <w:spacing w:after="0"/>
        <w:jc w:val="both"/>
        <w:rPr>
          <w:rFonts w:ascii="Times New Roman" w:hAnsi="Times New Roman" w:cs="Times New Roman"/>
          <w:b/>
          <w:bCs/>
          <w:color w:val="000000" w:themeColor="text1"/>
          <w:sz w:val="24"/>
          <w:szCs w:val="24"/>
        </w:rPr>
      </w:pPr>
    </w:p>
    <w:p w:rsidR="006C6C36" w:rsidRPr="007E05E9" w:rsidRDefault="0028645A">
      <w:pPr>
        <w:tabs>
          <w:tab w:val="left" w:pos="720"/>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Tereddütlerin Giderilmesi ve Düzenleme Yapılması</w:t>
      </w:r>
    </w:p>
    <w:p w:rsidR="006C6C36" w:rsidRPr="007E05E9" w:rsidRDefault="0028645A">
      <w:pPr>
        <w:pStyle w:val="GvdeMetni31"/>
        <w:spacing w:after="0" w:line="276" w:lineRule="auto"/>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37-</w:t>
      </w:r>
      <w:r w:rsidRPr="007E05E9">
        <w:rPr>
          <w:rFonts w:ascii="Times New Roman" w:hAnsi="Times New Roman" w:cs="Times New Roman"/>
          <w:color w:val="000000" w:themeColor="text1"/>
          <w:sz w:val="24"/>
          <w:szCs w:val="24"/>
        </w:rPr>
        <w:t xml:space="preserve">(1) Bu Yönetmeliğin uygulanması sırasında doğacak tereddütleri gidermeye ve gerekli düzenlemeleri yapmaya Belediye Başkanı yetkilidir. </w:t>
      </w:r>
    </w:p>
    <w:p w:rsidR="006C6C36" w:rsidRPr="007E05E9" w:rsidRDefault="006C6C36">
      <w:pPr>
        <w:tabs>
          <w:tab w:val="left" w:pos="720"/>
        </w:tabs>
        <w:spacing w:after="0"/>
        <w:jc w:val="both"/>
        <w:rPr>
          <w:rFonts w:ascii="Times New Roman" w:hAnsi="Times New Roman" w:cs="Times New Roman"/>
          <w:b/>
          <w:bCs/>
          <w:color w:val="000000" w:themeColor="text1"/>
          <w:sz w:val="24"/>
          <w:szCs w:val="24"/>
        </w:rPr>
      </w:pPr>
    </w:p>
    <w:p w:rsidR="006C6C36" w:rsidRPr="007E05E9" w:rsidRDefault="0028645A">
      <w:pPr>
        <w:tabs>
          <w:tab w:val="left" w:pos="720"/>
        </w:tabs>
        <w:spacing w:after="0"/>
        <w:jc w:val="both"/>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Hüküm Bulunmayan Haller</w:t>
      </w:r>
    </w:p>
    <w:p w:rsidR="006C6C36" w:rsidRPr="007E05E9" w:rsidRDefault="0028645A">
      <w:pPr>
        <w:tabs>
          <w:tab w:val="left" w:pos="720"/>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 xml:space="preserve">Madde 38- </w:t>
      </w:r>
      <w:r w:rsidRPr="007E05E9">
        <w:rPr>
          <w:rFonts w:ascii="Times New Roman" w:hAnsi="Times New Roman" w:cs="Times New Roman"/>
          <w:color w:val="000000" w:themeColor="text1"/>
          <w:sz w:val="24"/>
          <w:szCs w:val="24"/>
        </w:rPr>
        <w:t xml:space="preserve">(1) Bu Yönetmelikte hüküm bulunmayan hallerde ilgili Kanun ve alt mevzuatı uygulanır. </w:t>
      </w:r>
    </w:p>
    <w:p w:rsidR="006C6C36" w:rsidRPr="007E05E9" w:rsidRDefault="006C6C36">
      <w:pPr>
        <w:tabs>
          <w:tab w:val="left" w:pos="720"/>
        </w:tabs>
        <w:spacing w:after="0"/>
        <w:jc w:val="both"/>
        <w:rPr>
          <w:rFonts w:ascii="Times New Roman" w:hAnsi="Times New Roman" w:cs="Times New Roman"/>
          <w:color w:val="000000" w:themeColor="text1"/>
          <w:sz w:val="24"/>
          <w:szCs w:val="24"/>
        </w:rPr>
      </w:pPr>
    </w:p>
    <w:p w:rsidR="006C6C36" w:rsidRPr="007E05E9" w:rsidRDefault="0028645A">
      <w:pPr>
        <w:pStyle w:val="Heading2"/>
        <w:spacing w:before="0"/>
        <w:ind w:right="57"/>
        <w:jc w:val="both"/>
        <w:rPr>
          <w:rFonts w:ascii="Times New Roman" w:hAnsi="Times New Roman" w:cs="Times New Roman"/>
          <w:color w:val="000000" w:themeColor="text1"/>
          <w:sz w:val="24"/>
          <w:szCs w:val="24"/>
        </w:rPr>
      </w:pPr>
      <w:r w:rsidRPr="007E05E9">
        <w:rPr>
          <w:rFonts w:ascii="Times New Roman" w:hAnsi="Times New Roman" w:cs="Times New Roman"/>
          <w:color w:val="000000" w:themeColor="text1"/>
          <w:sz w:val="24"/>
          <w:szCs w:val="24"/>
        </w:rPr>
        <w:t>Yürürlükten Kaldırılan Hükümler</w:t>
      </w:r>
    </w:p>
    <w:p w:rsidR="006C6C36" w:rsidRPr="007E05E9" w:rsidRDefault="0028645A">
      <w:pPr>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39-</w:t>
      </w:r>
      <w:r w:rsidRPr="007E05E9">
        <w:rPr>
          <w:rFonts w:ascii="Times New Roman" w:hAnsi="Times New Roman" w:cs="Times New Roman"/>
          <w:color w:val="000000" w:themeColor="text1"/>
          <w:sz w:val="24"/>
          <w:szCs w:val="24"/>
        </w:rPr>
        <w:t xml:space="preserve">(1) Bu Yönetmeliğin yayımı tarihinden itibaren daha önce Belediye Meclisince kabul edilen ve yürürlüğe konulan Milas Belediye Başkanlığı Müdürlüklerinin Görev. Yetki ve Sorumlulukları İle Çalışma Usul ve Esaslarına Dair Yönetmelik tüm değişiklik ve ek maddeleri ile birlikte yürürlükten kaldırılmıştır. </w:t>
      </w:r>
    </w:p>
    <w:p w:rsidR="0028645A" w:rsidRPr="007E05E9" w:rsidRDefault="0028645A">
      <w:pPr>
        <w:spacing w:after="0"/>
        <w:jc w:val="both"/>
        <w:rPr>
          <w:rFonts w:ascii="Times New Roman" w:hAnsi="Times New Roman" w:cs="Times New Roman"/>
          <w:color w:val="000000" w:themeColor="text1"/>
          <w:sz w:val="24"/>
          <w:szCs w:val="24"/>
        </w:rPr>
      </w:pPr>
    </w:p>
    <w:p w:rsidR="006C6C36" w:rsidRPr="007E05E9" w:rsidRDefault="0028645A">
      <w:pPr>
        <w:tabs>
          <w:tab w:val="left" w:pos="720"/>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Geçici Madde 1-</w:t>
      </w:r>
      <w:r w:rsidRPr="007E05E9">
        <w:rPr>
          <w:rFonts w:ascii="Times New Roman" w:hAnsi="Times New Roman" w:cs="Times New Roman"/>
          <w:color w:val="000000" w:themeColor="text1"/>
          <w:sz w:val="24"/>
          <w:szCs w:val="24"/>
        </w:rPr>
        <w:t xml:space="preserve"> Bu Yönetmelik uyarınca, Yürürlüğe konulması gereken tüm Yönerge ve Genelgeler, Yönetmeliğin yürürlüğe girmesini takip eden 6 ay içinde tamamlanarak yayımlanır.</w:t>
      </w:r>
    </w:p>
    <w:p w:rsidR="006C6C36" w:rsidRPr="007E05E9" w:rsidRDefault="0028645A">
      <w:pPr>
        <w:tabs>
          <w:tab w:val="left" w:pos="720"/>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lastRenderedPageBreak/>
        <w:t>Geçici Madde 2-</w:t>
      </w:r>
      <w:r w:rsidRPr="007E05E9">
        <w:rPr>
          <w:rFonts w:ascii="Times New Roman" w:hAnsi="Times New Roman" w:cs="Times New Roman"/>
          <w:color w:val="000000" w:themeColor="text1"/>
          <w:sz w:val="24"/>
          <w:szCs w:val="24"/>
        </w:rPr>
        <w:t xml:space="preserve"> Yönetmelikte görev, yetki ve sorumlulukları belirtilen fakat henüz faaliyete geçmeyen Müdürlüklerin görev, yetki ve sorumlulukları Müdürlük faaliyete geçinceye kadar ilgisine göre Belediye Başkanı tarafından görevlendirilen Müdürlük tarafından yürütülür.</w:t>
      </w:r>
    </w:p>
    <w:p w:rsidR="006C6C36" w:rsidRPr="007E05E9" w:rsidRDefault="006C6C36">
      <w:pPr>
        <w:tabs>
          <w:tab w:val="left" w:pos="720"/>
        </w:tabs>
        <w:spacing w:after="0"/>
        <w:jc w:val="both"/>
        <w:rPr>
          <w:rFonts w:ascii="Times New Roman" w:hAnsi="Times New Roman" w:cs="Times New Roman"/>
          <w:color w:val="000000" w:themeColor="text1"/>
          <w:sz w:val="24"/>
          <w:szCs w:val="24"/>
        </w:rPr>
      </w:pPr>
    </w:p>
    <w:p w:rsidR="006C6C36" w:rsidRPr="007E05E9" w:rsidRDefault="006C6C36">
      <w:pPr>
        <w:tabs>
          <w:tab w:val="left" w:pos="720"/>
        </w:tabs>
        <w:spacing w:after="0"/>
        <w:jc w:val="both"/>
        <w:rPr>
          <w:rFonts w:ascii="Times New Roman" w:hAnsi="Times New Roman" w:cs="Times New Roman"/>
          <w:color w:val="000000" w:themeColor="text1"/>
          <w:sz w:val="24"/>
          <w:szCs w:val="24"/>
        </w:rPr>
      </w:pPr>
    </w:p>
    <w:p w:rsidR="006C6C36" w:rsidRPr="007E05E9" w:rsidRDefault="0028645A">
      <w:pPr>
        <w:tabs>
          <w:tab w:val="left" w:pos="720"/>
        </w:tabs>
        <w:spacing w:after="0"/>
        <w:jc w:val="both"/>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Yürürlük</w:t>
      </w:r>
    </w:p>
    <w:p w:rsidR="006C6C36" w:rsidRPr="007E05E9" w:rsidRDefault="0028645A">
      <w:pPr>
        <w:tabs>
          <w:tab w:val="left" w:pos="567"/>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40-</w:t>
      </w:r>
      <w:r w:rsidRPr="007E05E9">
        <w:rPr>
          <w:rFonts w:ascii="Times New Roman" w:hAnsi="Times New Roman" w:cs="Times New Roman"/>
          <w:color w:val="000000" w:themeColor="text1"/>
          <w:sz w:val="24"/>
          <w:szCs w:val="24"/>
        </w:rPr>
        <w:t>(1) Bu Yönetmelik yayımı tarihinde yürürlüğe girer.</w:t>
      </w:r>
    </w:p>
    <w:p w:rsidR="006C6C36" w:rsidRPr="007E05E9" w:rsidRDefault="006C6C36">
      <w:pPr>
        <w:tabs>
          <w:tab w:val="left" w:pos="570"/>
        </w:tabs>
        <w:spacing w:after="0"/>
        <w:jc w:val="both"/>
        <w:rPr>
          <w:rFonts w:ascii="Times New Roman" w:hAnsi="Times New Roman" w:cs="Times New Roman"/>
          <w:b/>
          <w:bCs/>
          <w:color w:val="000000" w:themeColor="text1"/>
          <w:sz w:val="24"/>
          <w:szCs w:val="24"/>
        </w:rPr>
      </w:pPr>
    </w:p>
    <w:p w:rsidR="006C6C36" w:rsidRPr="007E05E9" w:rsidRDefault="0028645A">
      <w:pPr>
        <w:tabs>
          <w:tab w:val="left" w:pos="570"/>
        </w:tabs>
        <w:spacing w:after="0"/>
        <w:jc w:val="both"/>
        <w:rPr>
          <w:rFonts w:ascii="Times New Roman" w:hAnsi="Times New Roman" w:cs="Times New Roman"/>
          <w:b/>
          <w:bCs/>
          <w:color w:val="000000" w:themeColor="text1"/>
          <w:sz w:val="24"/>
          <w:szCs w:val="24"/>
        </w:rPr>
      </w:pPr>
      <w:r w:rsidRPr="007E05E9">
        <w:rPr>
          <w:rFonts w:ascii="Times New Roman" w:hAnsi="Times New Roman" w:cs="Times New Roman"/>
          <w:b/>
          <w:bCs/>
          <w:color w:val="000000" w:themeColor="text1"/>
          <w:sz w:val="24"/>
          <w:szCs w:val="24"/>
        </w:rPr>
        <w:t>Yürütme</w:t>
      </w:r>
    </w:p>
    <w:p w:rsidR="001B4A2D" w:rsidRPr="007E05E9" w:rsidRDefault="0028645A">
      <w:pPr>
        <w:tabs>
          <w:tab w:val="left" w:pos="567"/>
        </w:tabs>
        <w:spacing w:after="0"/>
        <w:jc w:val="both"/>
        <w:rPr>
          <w:rFonts w:ascii="Times New Roman" w:hAnsi="Times New Roman" w:cs="Times New Roman"/>
          <w:color w:val="000000" w:themeColor="text1"/>
          <w:sz w:val="24"/>
          <w:szCs w:val="24"/>
        </w:rPr>
      </w:pPr>
      <w:r w:rsidRPr="007E05E9">
        <w:rPr>
          <w:rFonts w:ascii="Times New Roman" w:hAnsi="Times New Roman" w:cs="Times New Roman"/>
          <w:b/>
          <w:bCs/>
          <w:color w:val="000000" w:themeColor="text1"/>
          <w:sz w:val="24"/>
          <w:szCs w:val="24"/>
        </w:rPr>
        <w:t>Madde 41-</w:t>
      </w:r>
      <w:r w:rsidRPr="007E05E9">
        <w:rPr>
          <w:rFonts w:ascii="Times New Roman" w:hAnsi="Times New Roman" w:cs="Times New Roman"/>
          <w:color w:val="000000" w:themeColor="text1"/>
          <w:sz w:val="24"/>
          <w:szCs w:val="24"/>
        </w:rPr>
        <w:t>(1) Bu Yönetmeliği Belediye Başkanı yürütür.</w:t>
      </w:r>
    </w:p>
    <w:p w:rsidR="001B4A2D" w:rsidRPr="007E05E9" w:rsidRDefault="001B4A2D" w:rsidP="001B4A2D">
      <w:pPr>
        <w:rPr>
          <w:rFonts w:ascii="Times New Roman" w:hAnsi="Times New Roman" w:cs="Times New Roman"/>
          <w:color w:val="000000" w:themeColor="text1"/>
          <w:sz w:val="24"/>
          <w:szCs w:val="24"/>
        </w:rPr>
      </w:pPr>
    </w:p>
    <w:p w:rsidR="001B4A2D" w:rsidRPr="007E05E9" w:rsidRDefault="001B4A2D" w:rsidP="001B4A2D">
      <w:pPr>
        <w:rPr>
          <w:rFonts w:ascii="Times New Roman" w:hAnsi="Times New Roman" w:cs="Times New Roman"/>
          <w:color w:val="000000" w:themeColor="text1"/>
          <w:sz w:val="24"/>
          <w:szCs w:val="24"/>
        </w:rPr>
      </w:pPr>
    </w:p>
    <w:sectPr w:rsidR="001B4A2D" w:rsidRPr="007E05E9" w:rsidSect="006C6C36">
      <w:footerReference w:type="default" r:id="rId9"/>
      <w:pgSz w:w="11906" w:h="16838"/>
      <w:pgMar w:top="1134" w:right="1418" w:bottom="1134" w:left="1418" w:header="0"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2249" w:rsidRDefault="00042249" w:rsidP="006C6C36">
      <w:pPr>
        <w:spacing w:after="0" w:line="240" w:lineRule="auto"/>
      </w:pPr>
      <w:r>
        <w:separator/>
      </w:r>
    </w:p>
  </w:endnote>
  <w:endnote w:type="continuationSeparator" w:id="1">
    <w:p w:rsidR="00042249" w:rsidRDefault="00042249" w:rsidP="006C6C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20002A87" w:usb1="00000000" w:usb2="00000000" w:usb3="00000000" w:csb0="000001FF" w:csb1="00000000"/>
  </w:font>
  <w:font w:name="Garamond">
    <w:panose1 w:val="02020404030301010803"/>
    <w:charset w:val="A2"/>
    <w:family w:val="roman"/>
    <w:pitch w:val="variable"/>
    <w:sig w:usb0="00000287" w:usb1="00000000" w:usb2="00000000" w:usb3="00000000" w:csb0="0000009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Liberation Sans">
    <w:altName w:val="Arial"/>
    <w:charset w:val="A2"/>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20002A87" w:usb1="00000000" w:usb2="00000000" w:usb3="00000000" w:csb0="000001FF" w:csb1="00000000"/>
  </w:font>
  <w:font w:name="Tahoma">
    <w:panose1 w:val="020B0604030504040204"/>
    <w:charset w:val="A2"/>
    <w:family w:val="swiss"/>
    <w:pitch w:val="variable"/>
    <w:sig w:usb0="E1002EFF" w:usb1="C000605B" w:usb2="00000029" w:usb3="00000000" w:csb0="000101FF" w:csb1="00000000"/>
  </w:font>
  <w:font w:name="BatangChe">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236" w:rsidRDefault="006E640F" w:rsidP="000D29F8">
    <w:pPr>
      <w:pStyle w:val="Footer"/>
      <w:jc w:val="center"/>
    </w:pPr>
    <w:fldSimple w:instr=" PAGE   \* MERGEFORMAT ">
      <w:r w:rsidR="0064499A">
        <w:rPr>
          <w:noProof/>
        </w:rPr>
        <w:t>22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2249" w:rsidRDefault="00042249" w:rsidP="006C6C36">
      <w:pPr>
        <w:spacing w:after="0" w:line="240" w:lineRule="auto"/>
      </w:pPr>
      <w:r>
        <w:separator/>
      </w:r>
    </w:p>
  </w:footnote>
  <w:footnote w:type="continuationSeparator" w:id="1">
    <w:p w:rsidR="00042249" w:rsidRDefault="00042249" w:rsidP="006C6C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304C"/>
    <w:multiLevelType w:val="multilevel"/>
    <w:tmpl w:val="14A42772"/>
    <w:lvl w:ilvl="0">
      <w:start w:val="44"/>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BB97D1C"/>
    <w:multiLevelType w:val="multilevel"/>
    <w:tmpl w:val="EE7E1404"/>
    <w:lvl w:ilvl="0">
      <w:start w:val="1"/>
      <w:numFmt w:val="lowerLetter"/>
      <w:lvlText w:val="%1)"/>
      <w:lvlJc w:val="left"/>
      <w:pPr>
        <w:tabs>
          <w:tab w:val="num" w:pos="0"/>
        </w:tabs>
        <w:ind w:left="927" w:hanging="360"/>
      </w:pPr>
      <w:rPr>
        <w:rFonts w:ascii="Calibri" w:eastAsia="Times New Roman" w:hAnsi="Calibri" w:cs="Calibri"/>
        <w:b/>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
    <w:nsid w:val="10960AA4"/>
    <w:multiLevelType w:val="multilevel"/>
    <w:tmpl w:val="F092A15C"/>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nsid w:val="11675864"/>
    <w:multiLevelType w:val="multilevel"/>
    <w:tmpl w:val="5CCC8320"/>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4">
    <w:nsid w:val="233B44C8"/>
    <w:multiLevelType w:val="multilevel"/>
    <w:tmpl w:val="BF84CC7C"/>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5">
    <w:nsid w:val="2CD76BEA"/>
    <w:multiLevelType w:val="multilevel"/>
    <w:tmpl w:val="744AD7EC"/>
    <w:lvl w:ilvl="0">
      <w:start w:val="1"/>
      <w:numFmt w:val="lowerLetter"/>
      <w:lvlText w:val="%1)"/>
      <w:lvlJc w:val="left"/>
      <w:pPr>
        <w:tabs>
          <w:tab w:val="num" w:pos="0"/>
        </w:tabs>
        <w:ind w:left="720" w:hanging="360"/>
      </w:pPr>
      <w:rPr>
        <w:rFonts w:ascii="Calibri" w:eastAsia="Times New Roman" w:hAnsi="Calibri"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nsid w:val="31610F92"/>
    <w:multiLevelType w:val="multilevel"/>
    <w:tmpl w:val="EC3200A2"/>
    <w:lvl w:ilvl="0">
      <w:start w:val="1"/>
      <w:numFmt w:val="lowerLetter"/>
      <w:lvlText w:val="%1)"/>
      <w:lvlJc w:val="left"/>
      <w:pPr>
        <w:tabs>
          <w:tab w:val="num" w:pos="1486"/>
        </w:tabs>
        <w:ind w:left="1486" w:hanging="360"/>
      </w:pPr>
      <w:rPr>
        <w:rFonts w:cs="Times New Roman"/>
      </w:rPr>
    </w:lvl>
    <w:lvl w:ilvl="1">
      <w:start w:val="1"/>
      <w:numFmt w:val="lowerLetter"/>
      <w:lvlText w:val="%2."/>
      <w:lvlJc w:val="left"/>
      <w:pPr>
        <w:tabs>
          <w:tab w:val="num" w:pos="2206"/>
        </w:tabs>
        <w:ind w:left="2206" w:hanging="360"/>
      </w:pPr>
      <w:rPr>
        <w:rFonts w:cs="Times New Roman"/>
      </w:rPr>
    </w:lvl>
    <w:lvl w:ilvl="2">
      <w:start w:val="1"/>
      <w:numFmt w:val="lowerRoman"/>
      <w:lvlText w:val="%3."/>
      <w:lvlJc w:val="right"/>
      <w:pPr>
        <w:tabs>
          <w:tab w:val="num" w:pos="2926"/>
        </w:tabs>
        <w:ind w:left="2926" w:hanging="180"/>
      </w:pPr>
      <w:rPr>
        <w:rFonts w:cs="Times New Roman"/>
      </w:rPr>
    </w:lvl>
    <w:lvl w:ilvl="3">
      <w:start w:val="1"/>
      <w:numFmt w:val="decimal"/>
      <w:lvlText w:val="%4."/>
      <w:lvlJc w:val="left"/>
      <w:pPr>
        <w:tabs>
          <w:tab w:val="num" w:pos="3646"/>
        </w:tabs>
        <w:ind w:left="3646" w:hanging="360"/>
      </w:pPr>
      <w:rPr>
        <w:rFonts w:cs="Times New Roman"/>
      </w:rPr>
    </w:lvl>
    <w:lvl w:ilvl="4">
      <w:start w:val="1"/>
      <w:numFmt w:val="lowerLetter"/>
      <w:lvlText w:val="%5."/>
      <w:lvlJc w:val="left"/>
      <w:pPr>
        <w:tabs>
          <w:tab w:val="num" w:pos="4366"/>
        </w:tabs>
        <w:ind w:left="4366" w:hanging="360"/>
      </w:pPr>
      <w:rPr>
        <w:rFonts w:cs="Times New Roman"/>
      </w:rPr>
    </w:lvl>
    <w:lvl w:ilvl="5">
      <w:start w:val="1"/>
      <w:numFmt w:val="lowerRoman"/>
      <w:lvlText w:val="%6."/>
      <w:lvlJc w:val="right"/>
      <w:pPr>
        <w:tabs>
          <w:tab w:val="num" w:pos="5086"/>
        </w:tabs>
        <w:ind w:left="5086" w:hanging="180"/>
      </w:pPr>
      <w:rPr>
        <w:rFonts w:cs="Times New Roman"/>
      </w:rPr>
    </w:lvl>
    <w:lvl w:ilvl="6">
      <w:start w:val="1"/>
      <w:numFmt w:val="decimal"/>
      <w:lvlText w:val="%7."/>
      <w:lvlJc w:val="left"/>
      <w:pPr>
        <w:tabs>
          <w:tab w:val="num" w:pos="5806"/>
        </w:tabs>
        <w:ind w:left="5806" w:hanging="360"/>
      </w:pPr>
      <w:rPr>
        <w:rFonts w:cs="Times New Roman"/>
      </w:rPr>
    </w:lvl>
    <w:lvl w:ilvl="7">
      <w:start w:val="1"/>
      <w:numFmt w:val="lowerLetter"/>
      <w:lvlText w:val="%8."/>
      <w:lvlJc w:val="left"/>
      <w:pPr>
        <w:tabs>
          <w:tab w:val="num" w:pos="6526"/>
        </w:tabs>
        <w:ind w:left="6526" w:hanging="360"/>
      </w:pPr>
      <w:rPr>
        <w:rFonts w:cs="Times New Roman"/>
      </w:rPr>
    </w:lvl>
    <w:lvl w:ilvl="8">
      <w:start w:val="1"/>
      <w:numFmt w:val="lowerRoman"/>
      <w:lvlText w:val="%9."/>
      <w:lvlJc w:val="right"/>
      <w:pPr>
        <w:tabs>
          <w:tab w:val="num" w:pos="7246"/>
        </w:tabs>
        <w:ind w:left="7246" w:hanging="180"/>
      </w:pPr>
      <w:rPr>
        <w:rFonts w:cs="Times New Roman"/>
      </w:rPr>
    </w:lvl>
  </w:abstractNum>
  <w:abstractNum w:abstractNumId="7">
    <w:nsid w:val="32BC1C3F"/>
    <w:multiLevelType w:val="multilevel"/>
    <w:tmpl w:val="B1A233AA"/>
    <w:lvl w:ilvl="0">
      <w:start w:val="1"/>
      <w:numFmt w:val="lowerLetter"/>
      <w:lvlText w:val="%1)"/>
      <w:lvlJc w:val="left"/>
      <w:pPr>
        <w:tabs>
          <w:tab w:val="num" w:pos="0"/>
        </w:tabs>
        <w:ind w:left="580" w:hanging="360"/>
      </w:pPr>
      <w:rPr>
        <w:rFonts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8">
    <w:nsid w:val="34D100E9"/>
    <w:multiLevelType w:val="multilevel"/>
    <w:tmpl w:val="20B877DE"/>
    <w:lvl w:ilvl="0">
      <w:start w:val="1"/>
      <w:numFmt w:val="lowerLetter"/>
      <w:lvlText w:val="%1)"/>
      <w:lvlJc w:val="left"/>
      <w:pPr>
        <w:tabs>
          <w:tab w:val="num" w:pos="0"/>
        </w:tabs>
        <w:ind w:left="1834" w:hanging="360"/>
      </w:pPr>
    </w:lvl>
    <w:lvl w:ilvl="1">
      <w:start w:val="1"/>
      <w:numFmt w:val="lowerLetter"/>
      <w:lvlText w:val="%2."/>
      <w:lvlJc w:val="left"/>
      <w:pPr>
        <w:tabs>
          <w:tab w:val="num" w:pos="0"/>
        </w:tabs>
        <w:ind w:left="2554" w:hanging="360"/>
      </w:pPr>
    </w:lvl>
    <w:lvl w:ilvl="2">
      <w:start w:val="1"/>
      <w:numFmt w:val="lowerRoman"/>
      <w:lvlText w:val="%3."/>
      <w:lvlJc w:val="right"/>
      <w:pPr>
        <w:tabs>
          <w:tab w:val="num" w:pos="0"/>
        </w:tabs>
        <w:ind w:left="3274" w:hanging="180"/>
      </w:pPr>
    </w:lvl>
    <w:lvl w:ilvl="3">
      <w:start w:val="1"/>
      <w:numFmt w:val="decimal"/>
      <w:lvlText w:val="%4."/>
      <w:lvlJc w:val="left"/>
      <w:pPr>
        <w:tabs>
          <w:tab w:val="num" w:pos="0"/>
        </w:tabs>
        <w:ind w:left="3994" w:hanging="360"/>
      </w:pPr>
    </w:lvl>
    <w:lvl w:ilvl="4">
      <w:start w:val="1"/>
      <w:numFmt w:val="lowerLetter"/>
      <w:lvlText w:val="%5."/>
      <w:lvlJc w:val="left"/>
      <w:pPr>
        <w:tabs>
          <w:tab w:val="num" w:pos="0"/>
        </w:tabs>
        <w:ind w:left="4714" w:hanging="360"/>
      </w:pPr>
    </w:lvl>
    <w:lvl w:ilvl="5">
      <w:start w:val="1"/>
      <w:numFmt w:val="lowerRoman"/>
      <w:lvlText w:val="%6."/>
      <w:lvlJc w:val="right"/>
      <w:pPr>
        <w:tabs>
          <w:tab w:val="num" w:pos="0"/>
        </w:tabs>
        <w:ind w:left="5434" w:hanging="180"/>
      </w:pPr>
    </w:lvl>
    <w:lvl w:ilvl="6">
      <w:start w:val="1"/>
      <w:numFmt w:val="decimal"/>
      <w:lvlText w:val="%7."/>
      <w:lvlJc w:val="left"/>
      <w:pPr>
        <w:tabs>
          <w:tab w:val="num" w:pos="0"/>
        </w:tabs>
        <w:ind w:left="6154" w:hanging="360"/>
      </w:pPr>
    </w:lvl>
    <w:lvl w:ilvl="7">
      <w:start w:val="1"/>
      <w:numFmt w:val="lowerLetter"/>
      <w:lvlText w:val="%8."/>
      <w:lvlJc w:val="left"/>
      <w:pPr>
        <w:tabs>
          <w:tab w:val="num" w:pos="0"/>
        </w:tabs>
        <w:ind w:left="6874" w:hanging="360"/>
      </w:pPr>
    </w:lvl>
    <w:lvl w:ilvl="8">
      <w:start w:val="1"/>
      <w:numFmt w:val="lowerRoman"/>
      <w:lvlText w:val="%9."/>
      <w:lvlJc w:val="right"/>
      <w:pPr>
        <w:tabs>
          <w:tab w:val="num" w:pos="0"/>
        </w:tabs>
        <w:ind w:left="7594" w:hanging="180"/>
      </w:pPr>
    </w:lvl>
  </w:abstractNum>
  <w:abstractNum w:abstractNumId="9">
    <w:nsid w:val="387E6CBD"/>
    <w:multiLevelType w:val="multilevel"/>
    <w:tmpl w:val="9852FC84"/>
    <w:lvl w:ilvl="0">
      <w:start w:val="18"/>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96F0D0B"/>
    <w:multiLevelType w:val="multilevel"/>
    <w:tmpl w:val="441A217A"/>
    <w:lvl w:ilvl="0">
      <w:start w:val="1"/>
      <w:numFmt w:val="lowerLetter"/>
      <w:lvlText w:val="%1)"/>
      <w:lvlJc w:val="left"/>
      <w:pPr>
        <w:tabs>
          <w:tab w:val="num" w:pos="0"/>
        </w:tabs>
        <w:ind w:left="580" w:hanging="360"/>
      </w:pPr>
      <w:rPr>
        <w:rFonts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nsid w:val="3B100710"/>
    <w:multiLevelType w:val="multilevel"/>
    <w:tmpl w:val="385A664C"/>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2">
    <w:nsid w:val="40926656"/>
    <w:multiLevelType w:val="multilevel"/>
    <w:tmpl w:val="7E82CCA0"/>
    <w:lvl w:ilvl="0">
      <w:start w:val="1"/>
      <w:numFmt w:val="lowerLetter"/>
      <w:lvlText w:val="%1)"/>
      <w:lvlJc w:val="left"/>
      <w:pPr>
        <w:tabs>
          <w:tab w:val="num" w:pos="766"/>
        </w:tabs>
        <w:ind w:left="766" w:hanging="360"/>
      </w:pPr>
      <w:rPr>
        <w:rFonts w:cs="Times New Roman"/>
      </w:rPr>
    </w:lvl>
    <w:lvl w:ilvl="1">
      <w:start w:val="1"/>
      <w:numFmt w:val="lowerLetter"/>
      <w:lvlText w:val="%2."/>
      <w:lvlJc w:val="left"/>
      <w:pPr>
        <w:tabs>
          <w:tab w:val="num" w:pos="1486"/>
        </w:tabs>
        <w:ind w:left="1486" w:hanging="360"/>
      </w:pPr>
      <w:rPr>
        <w:rFonts w:cs="Times New Roman"/>
      </w:rPr>
    </w:lvl>
    <w:lvl w:ilvl="2">
      <w:start w:val="1"/>
      <w:numFmt w:val="lowerRoman"/>
      <w:lvlText w:val="%3."/>
      <w:lvlJc w:val="right"/>
      <w:pPr>
        <w:tabs>
          <w:tab w:val="num" w:pos="2206"/>
        </w:tabs>
        <w:ind w:left="2206" w:hanging="180"/>
      </w:pPr>
      <w:rPr>
        <w:rFonts w:cs="Times New Roman"/>
      </w:rPr>
    </w:lvl>
    <w:lvl w:ilvl="3">
      <w:start w:val="1"/>
      <w:numFmt w:val="decimal"/>
      <w:lvlText w:val="%4."/>
      <w:lvlJc w:val="left"/>
      <w:pPr>
        <w:tabs>
          <w:tab w:val="num" w:pos="2926"/>
        </w:tabs>
        <w:ind w:left="2926" w:hanging="360"/>
      </w:pPr>
      <w:rPr>
        <w:rFonts w:cs="Times New Roman"/>
      </w:rPr>
    </w:lvl>
    <w:lvl w:ilvl="4">
      <w:start w:val="1"/>
      <w:numFmt w:val="lowerLetter"/>
      <w:lvlText w:val="%5."/>
      <w:lvlJc w:val="left"/>
      <w:pPr>
        <w:tabs>
          <w:tab w:val="num" w:pos="3646"/>
        </w:tabs>
        <w:ind w:left="3646" w:hanging="360"/>
      </w:pPr>
      <w:rPr>
        <w:rFonts w:cs="Times New Roman"/>
      </w:rPr>
    </w:lvl>
    <w:lvl w:ilvl="5">
      <w:start w:val="1"/>
      <w:numFmt w:val="lowerRoman"/>
      <w:lvlText w:val="%6."/>
      <w:lvlJc w:val="right"/>
      <w:pPr>
        <w:tabs>
          <w:tab w:val="num" w:pos="4366"/>
        </w:tabs>
        <w:ind w:left="4366" w:hanging="180"/>
      </w:pPr>
      <w:rPr>
        <w:rFonts w:cs="Times New Roman"/>
      </w:rPr>
    </w:lvl>
    <w:lvl w:ilvl="6">
      <w:start w:val="1"/>
      <w:numFmt w:val="decimal"/>
      <w:lvlText w:val="%7."/>
      <w:lvlJc w:val="left"/>
      <w:pPr>
        <w:tabs>
          <w:tab w:val="num" w:pos="5086"/>
        </w:tabs>
        <w:ind w:left="5086" w:hanging="360"/>
      </w:pPr>
      <w:rPr>
        <w:rFonts w:cs="Times New Roman"/>
      </w:rPr>
    </w:lvl>
    <w:lvl w:ilvl="7">
      <w:start w:val="1"/>
      <w:numFmt w:val="lowerLetter"/>
      <w:lvlText w:val="%8."/>
      <w:lvlJc w:val="left"/>
      <w:pPr>
        <w:tabs>
          <w:tab w:val="num" w:pos="5806"/>
        </w:tabs>
        <w:ind w:left="5806" w:hanging="360"/>
      </w:pPr>
      <w:rPr>
        <w:rFonts w:cs="Times New Roman"/>
      </w:rPr>
    </w:lvl>
    <w:lvl w:ilvl="8">
      <w:start w:val="1"/>
      <w:numFmt w:val="lowerRoman"/>
      <w:lvlText w:val="%9."/>
      <w:lvlJc w:val="right"/>
      <w:pPr>
        <w:tabs>
          <w:tab w:val="num" w:pos="6526"/>
        </w:tabs>
        <w:ind w:left="6526" w:hanging="180"/>
      </w:pPr>
      <w:rPr>
        <w:rFonts w:cs="Times New Roman"/>
      </w:rPr>
    </w:lvl>
  </w:abstractNum>
  <w:abstractNum w:abstractNumId="13">
    <w:nsid w:val="45807098"/>
    <w:multiLevelType w:val="multilevel"/>
    <w:tmpl w:val="6A7C8684"/>
    <w:lvl w:ilvl="0">
      <w:start w:val="1"/>
      <w:numFmt w:val="lowerLetter"/>
      <w:lvlText w:val="%1)"/>
      <w:lvlJc w:val="left"/>
      <w:pPr>
        <w:tabs>
          <w:tab w:val="num" w:pos="0"/>
        </w:tabs>
        <w:ind w:left="1486" w:hanging="360"/>
      </w:pPr>
      <w:rPr>
        <w:rFonts w:ascii="Calibri" w:eastAsia="Times New Roman" w:hAnsi="Calibri"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14">
    <w:nsid w:val="462B2F1D"/>
    <w:multiLevelType w:val="multilevel"/>
    <w:tmpl w:val="710E9602"/>
    <w:lvl w:ilvl="0">
      <w:start w:val="1"/>
      <w:numFmt w:val="lowerLetter"/>
      <w:lvlText w:val="%1)"/>
      <w:lvlJc w:val="left"/>
      <w:pPr>
        <w:tabs>
          <w:tab w:val="num" w:pos="0"/>
        </w:tabs>
        <w:ind w:left="360" w:hanging="360"/>
      </w:pPr>
      <w:rPr>
        <w:rFonts w:ascii="Garamond" w:eastAsia="Times New Roman" w:hAnsi="Garamond" w:cs="Garamond"/>
        <w:b w:val="0"/>
        <w:sz w:val="24"/>
        <w:szCs w:val="24"/>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5">
    <w:nsid w:val="47111262"/>
    <w:multiLevelType w:val="multilevel"/>
    <w:tmpl w:val="EFD8DB38"/>
    <w:lvl w:ilvl="0">
      <w:start w:val="1"/>
      <w:numFmt w:val="lowerLetter"/>
      <w:lvlText w:val="%1)"/>
      <w:lvlJc w:val="left"/>
      <w:pPr>
        <w:tabs>
          <w:tab w:val="num" w:pos="1486"/>
        </w:tabs>
        <w:ind w:left="1486" w:hanging="360"/>
      </w:pPr>
      <w:rPr>
        <w:rFonts w:cs="Times New Roman"/>
      </w:rPr>
    </w:lvl>
    <w:lvl w:ilvl="1">
      <w:start w:val="1"/>
      <w:numFmt w:val="lowerLetter"/>
      <w:lvlText w:val="%2."/>
      <w:lvlJc w:val="left"/>
      <w:pPr>
        <w:tabs>
          <w:tab w:val="num" w:pos="2206"/>
        </w:tabs>
        <w:ind w:left="2206" w:hanging="360"/>
      </w:pPr>
      <w:rPr>
        <w:rFonts w:cs="Times New Roman"/>
      </w:rPr>
    </w:lvl>
    <w:lvl w:ilvl="2">
      <w:start w:val="1"/>
      <w:numFmt w:val="lowerRoman"/>
      <w:lvlText w:val="%3."/>
      <w:lvlJc w:val="right"/>
      <w:pPr>
        <w:tabs>
          <w:tab w:val="num" w:pos="2926"/>
        </w:tabs>
        <w:ind w:left="2926" w:hanging="180"/>
      </w:pPr>
      <w:rPr>
        <w:rFonts w:cs="Times New Roman"/>
      </w:rPr>
    </w:lvl>
    <w:lvl w:ilvl="3">
      <w:start w:val="1"/>
      <w:numFmt w:val="decimal"/>
      <w:lvlText w:val="%4."/>
      <w:lvlJc w:val="left"/>
      <w:pPr>
        <w:tabs>
          <w:tab w:val="num" w:pos="3646"/>
        </w:tabs>
        <w:ind w:left="3646" w:hanging="360"/>
      </w:pPr>
      <w:rPr>
        <w:rFonts w:cs="Times New Roman"/>
      </w:rPr>
    </w:lvl>
    <w:lvl w:ilvl="4">
      <w:start w:val="1"/>
      <w:numFmt w:val="lowerLetter"/>
      <w:lvlText w:val="%5."/>
      <w:lvlJc w:val="left"/>
      <w:pPr>
        <w:tabs>
          <w:tab w:val="num" w:pos="4366"/>
        </w:tabs>
        <w:ind w:left="4366" w:hanging="360"/>
      </w:pPr>
      <w:rPr>
        <w:rFonts w:cs="Times New Roman"/>
      </w:rPr>
    </w:lvl>
    <w:lvl w:ilvl="5">
      <w:start w:val="1"/>
      <w:numFmt w:val="lowerRoman"/>
      <w:lvlText w:val="%6."/>
      <w:lvlJc w:val="right"/>
      <w:pPr>
        <w:tabs>
          <w:tab w:val="num" w:pos="5086"/>
        </w:tabs>
        <w:ind w:left="5086" w:hanging="180"/>
      </w:pPr>
      <w:rPr>
        <w:rFonts w:cs="Times New Roman"/>
      </w:rPr>
    </w:lvl>
    <w:lvl w:ilvl="6">
      <w:start w:val="1"/>
      <w:numFmt w:val="decimal"/>
      <w:lvlText w:val="%7."/>
      <w:lvlJc w:val="left"/>
      <w:pPr>
        <w:tabs>
          <w:tab w:val="num" w:pos="5806"/>
        </w:tabs>
        <w:ind w:left="5806" w:hanging="360"/>
      </w:pPr>
      <w:rPr>
        <w:rFonts w:cs="Times New Roman"/>
      </w:rPr>
    </w:lvl>
    <w:lvl w:ilvl="7">
      <w:start w:val="1"/>
      <w:numFmt w:val="lowerLetter"/>
      <w:lvlText w:val="%8."/>
      <w:lvlJc w:val="left"/>
      <w:pPr>
        <w:tabs>
          <w:tab w:val="num" w:pos="6526"/>
        </w:tabs>
        <w:ind w:left="6526" w:hanging="360"/>
      </w:pPr>
      <w:rPr>
        <w:rFonts w:cs="Times New Roman"/>
      </w:rPr>
    </w:lvl>
    <w:lvl w:ilvl="8">
      <w:start w:val="1"/>
      <w:numFmt w:val="lowerRoman"/>
      <w:lvlText w:val="%9."/>
      <w:lvlJc w:val="right"/>
      <w:pPr>
        <w:tabs>
          <w:tab w:val="num" w:pos="7246"/>
        </w:tabs>
        <w:ind w:left="7246" w:hanging="180"/>
      </w:pPr>
      <w:rPr>
        <w:rFonts w:cs="Times New Roman"/>
      </w:rPr>
    </w:lvl>
  </w:abstractNum>
  <w:abstractNum w:abstractNumId="16">
    <w:nsid w:val="4E1A0CA2"/>
    <w:multiLevelType w:val="multilevel"/>
    <w:tmpl w:val="B77E155E"/>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800" w:hanging="360"/>
      </w:pPr>
      <w:rPr>
        <w:rFonts w:cs="Times New Roman"/>
      </w:rPr>
    </w:lvl>
    <w:lvl w:ilvl="2">
      <w:start w:val="1"/>
      <w:numFmt w:val="lowerRoman"/>
      <w:lvlText w:val="%3."/>
      <w:lvlJc w:val="right"/>
      <w:pPr>
        <w:tabs>
          <w:tab w:val="num" w:pos="0"/>
        </w:tabs>
        <w:ind w:left="2520" w:hanging="180"/>
      </w:pPr>
      <w:rPr>
        <w:rFonts w:cs="Times New Roman"/>
      </w:rPr>
    </w:lvl>
    <w:lvl w:ilvl="3">
      <w:start w:val="1"/>
      <w:numFmt w:val="decimal"/>
      <w:lvlText w:val="%4."/>
      <w:lvlJc w:val="left"/>
      <w:pPr>
        <w:tabs>
          <w:tab w:val="num" w:pos="0"/>
        </w:tabs>
        <w:ind w:left="3240" w:hanging="360"/>
      </w:pPr>
      <w:rPr>
        <w:rFonts w:cs="Times New Roman"/>
      </w:rPr>
    </w:lvl>
    <w:lvl w:ilvl="4">
      <w:start w:val="1"/>
      <w:numFmt w:val="lowerLetter"/>
      <w:lvlText w:val="%5."/>
      <w:lvlJc w:val="left"/>
      <w:pPr>
        <w:tabs>
          <w:tab w:val="num" w:pos="0"/>
        </w:tabs>
        <w:ind w:left="3960" w:hanging="360"/>
      </w:pPr>
      <w:rPr>
        <w:rFonts w:cs="Times New Roman"/>
      </w:rPr>
    </w:lvl>
    <w:lvl w:ilvl="5">
      <w:start w:val="1"/>
      <w:numFmt w:val="lowerRoman"/>
      <w:lvlText w:val="%6."/>
      <w:lvlJc w:val="right"/>
      <w:pPr>
        <w:tabs>
          <w:tab w:val="num" w:pos="0"/>
        </w:tabs>
        <w:ind w:left="4680" w:hanging="180"/>
      </w:pPr>
      <w:rPr>
        <w:rFonts w:cs="Times New Roman"/>
      </w:rPr>
    </w:lvl>
    <w:lvl w:ilvl="6">
      <w:start w:val="1"/>
      <w:numFmt w:val="decimal"/>
      <w:lvlText w:val="%7."/>
      <w:lvlJc w:val="left"/>
      <w:pPr>
        <w:tabs>
          <w:tab w:val="num" w:pos="0"/>
        </w:tabs>
        <w:ind w:left="5400" w:hanging="360"/>
      </w:pPr>
      <w:rPr>
        <w:rFonts w:cs="Times New Roman"/>
      </w:rPr>
    </w:lvl>
    <w:lvl w:ilvl="7">
      <w:start w:val="1"/>
      <w:numFmt w:val="lowerLetter"/>
      <w:lvlText w:val="%8."/>
      <w:lvlJc w:val="left"/>
      <w:pPr>
        <w:tabs>
          <w:tab w:val="num" w:pos="0"/>
        </w:tabs>
        <w:ind w:left="6120" w:hanging="360"/>
      </w:pPr>
      <w:rPr>
        <w:rFonts w:cs="Times New Roman"/>
      </w:rPr>
    </w:lvl>
    <w:lvl w:ilvl="8">
      <w:start w:val="1"/>
      <w:numFmt w:val="lowerRoman"/>
      <w:lvlText w:val="%9."/>
      <w:lvlJc w:val="right"/>
      <w:pPr>
        <w:tabs>
          <w:tab w:val="num" w:pos="0"/>
        </w:tabs>
        <w:ind w:left="6840" w:hanging="180"/>
      </w:pPr>
      <w:rPr>
        <w:rFonts w:cs="Times New Roman"/>
      </w:rPr>
    </w:lvl>
  </w:abstractNum>
  <w:abstractNum w:abstractNumId="17">
    <w:nsid w:val="502B35C4"/>
    <w:multiLevelType w:val="multilevel"/>
    <w:tmpl w:val="C5140D70"/>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18">
    <w:nsid w:val="52000FF1"/>
    <w:multiLevelType w:val="multilevel"/>
    <w:tmpl w:val="7F08D210"/>
    <w:lvl w:ilvl="0">
      <w:start w:val="1"/>
      <w:numFmt w:val="decimal"/>
      <w:lvlText w:val="Madde %1-"/>
      <w:lvlJc w:val="left"/>
      <w:pPr>
        <w:tabs>
          <w:tab w:val="num" w:pos="0"/>
        </w:tabs>
        <w:ind w:left="720" w:hanging="360"/>
      </w:pPr>
      <w:rPr>
        <w:rFonts w:cs="Times New Roman"/>
        <w:b/>
        <w:bCs/>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9">
    <w:nsid w:val="54CA1B8A"/>
    <w:multiLevelType w:val="multilevel"/>
    <w:tmpl w:val="5324DC3C"/>
    <w:lvl w:ilvl="0">
      <w:start w:val="1"/>
      <w:numFmt w:val="lowerLetter"/>
      <w:lvlText w:val="%1)"/>
      <w:lvlJc w:val="left"/>
      <w:pPr>
        <w:tabs>
          <w:tab w:val="num" w:pos="0"/>
        </w:tabs>
        <w:ind w:left="580" w:hanging="360"/>
      </w:pPr>
      <w:rPr>
        <w:rFonts w:cs="Times New Roman"/>
        <w:b w:val="0"/>
        <w:bCs w:val="0"/>
        <w:i w:val="0"/>
        <w:iCs w:val="0"/>
        <w:caps w:val="0"/>
        <w:smallCaps w:val="0"/>
        <w:strike w:val="0"/>
        <w:dstrike w:val="0"/>
        <w:outline w:val="0"/>
        <w:shadow w:val="0"/>
        <w:emboss w:val="0"/>
        <w:imprint w:val="0"/>
        <w:vanish w:val="0"/>
        <w:spacing w:val="0"/>
        <w:kern w:val="0"/>
        <w:position w:val="0"/>
        <w:sz w:val="20"/>
        <w:u w:val="none"/>
        <w:vertAlign w:val="baseline"/>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0">
    <w:nsid w:val="5AE836C5"/>
    <w:multiLevelType w:val="hybridMultilevel"/>
    <w:tmpl w:val="81E49548"/>
    <w:lvl w:ilvl="0" w:tplc="7F348A42">
      <w:start w:val="1"/>
      <w:numFmt w:val="lowerRoman"/>
      <w:lvlText w:val="%1)"/>
      <w:lvlJc w:val="left"/>
      <w:pPr>
        <w:ind w:left="777" w:hanging="720"/>
      </w:pPr>
      <w:rPr>
        <w:rFonts w:hint="default"/>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21">
    <w:nsid w:val="62400ED0"/>
    <w:multiLevelType w:val="multilevel"/>
    <w:tmpl w:val="F114324E"/>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22">
    <w:nsid w:val="6414326E"/>
    <w:multiLevelType w:val="multilevel"/>
    <w:tmpl w:val="C45CA202"/>
    <w:lvl w:ilvl="0">
      <w:start w:val="1"/>
      <w:numFmt w:val="lowerLetter"/>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3">
    <w:nsid w:val="6AD00741"/>
    <w:multiLevelType w:val="multilevel"/>
    <w:tmpl w:val="DBF4A0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6C0558AC"/>
    <w:multiLevelType w:val="multilevel"/>
    <w:tmpl w:val="1DE66422"/>
    <w:lvl w:ilvl="0">
      <w:start w:val="25"/>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6C5832F3"/>
    <w:multiLevelType w:val="multilevel"/>
    <w:tmpl w:val="9B160798"/>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26">
    <w:nsid w:val="6D7E522D"/>
    <w:multiLevelType w:val="multilevel"/>
    <w:tmpl w:val="B776BC1A"/>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27">
    <w:nsid w:val="75255A4E"/>
    <w:multiLevelType w:val="multilevel"/>
    <w:tmpl w:val="69AA347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nsid w:val="75436D31"/>
    <w:multiLevelType w:val="hybridMultilevel"/>
    <w:tmpl w:val="9A6A5B94"/>
    <w:lvl w:ilvl="0" w:tplc="048CC386">
      <w:start w:val="1"/>
      <w:numFmt w:val="lowerLetter"/>
      <w:lvlText w:val="%1)"/>
      <w:lvlJc w:val="left"/>
      <w:pPr>
        <w:tabs>
          <w:tab w:val="num" w:pos="1486"/>
        </w:tabs>
        <w:ind w:left="1486" w:hanging="360"/>
      </w:pPr>
      <w:rPr>
        <w:rFonts w:cs="Times New Roman" w:hint="default"/>
      </w:rPr>
    </w:lvl>
    <w:lvl w:ilvl="1" w:tplc="041F0019">
      <w:start w:val="1"/>
      <w:numFmt w:val="lowerLetter"/>
      <w:lvlText w:val="%2."/>
      <w:lvlJc w:val="left"/>
      <w:pPr>
        <w:tabs>
          <w:tab w:val="num" w:pos="2206"/>
        </w:tabs>
        <w:ind w:left="2206" w:hanging="360"/>
      </w:pPr>
      <w:rPr>
        <w:rFonts w:cs="Times New Roman"/>
      </w:rPr>
    </w:lvl>
    <w:lvl w:ilvl="2" w:tplc="041F001B">
      <w:start w:val="1"/>
      <w:numFmt w:val="lowerRoman"/>
      <w:lvlText w:val="%3."/>
      <w:lvlJc w:val="right"/>
      <w:pPr>
        <w:tabs>
          <w:tab w:val="num" w:pos="2926"/>
        </w:tabs>
        <w:ind w:left="2926" w:hanging="180"/>
      </w:pPr>
      <w:rPr>
        <w:rFonts w:cs="Times New Roman"/>
      </w:rPr>
    </w:lvl>
    <w:lvl w:ilvl="3" w:tplc="041F000F">
      <w:start w:val="1"/>
      <w:numFmt w:val="decimal"/>
      <w:lvlText w:val="%4."/>
      <w:lvlJc w:val="left"/>
      <w:pPr>
        <w:tabs>
          <w:tab w:val="num" w:pos="3646"/>
        </w:tabs>
        <w:ind w:left="3646" w:hanging="360"/>
      </w:pPr>
      <w:rPr>
        <w:rFonts w:cs="Times New Roman"/>
      </w:rPr>
    </w:lvl>
    <w:lvl w:ilvl="4" w:tplc="041F0019">
      <w:start w:val="1"/>
      <w:numFmt w:val="lowerLetter"/>
      <w:lvlText w:val="%5."/>
      <w:lvlJc w:val="left"/>
      <w:pPr>
        <w:tabs>
          <w:tab w:val="num" w:pos="4366"/>
        </w:tabs>
        <w:ind w:left="4366" w:hanging="360"/>
      </w:pPr>
      <w:rPr>
        <w:rFonts w:cs="Times New Roman"/>
      </w:rPr>
    </w:lvl>
    <w:lvl w:ilvl="5" w:tplc="041F001B">
      <w:start w:val="1"/>
      <w:numFmt w:val="lowerRoman"/>
      <w:lvlText w:val="%6."/>
      <w:lvlJc w:val="right"/>
      <w:pPr>
        <w:tabs>
          <w:tab w:val="num" w:pos="5086"/>
        </w:tabs>
        <w:ind w:left="5086" w:hanging="180"/>
      </w:pPr>
      <w:rPr>
        <w:rFonts w:cs="Times New Roman"/>
      </w:rPr>
    </w:lvl>
    <w:lvl w:ilvl="6" w:tplc="041F000F">
      <w:start w:val="1"/>
      <w:numFmt w:val="decimal"/>
      <w:lvlText w:val="%7."/>
      <w:lvlJc w:val="left"/>
      <w:pPr>
        <w:tabs>
          <w:tab w:val="num" w:pos="5806"/>
        </w:tabs>
        <w:ind w:left="5806" w:hanging="360"/>
      </w:pPr>
      <w:rPr>
        <w:rFonts w:cs="Times New Roman"/>
      </w:rPr>
    </w:lvl>
    <w:lvl w:ilvl="7" w:tplc="041F0019">
      <w:start w:val="1"/>
      <w:numFmt w:val="lowerLetter"/>
      <w:lvlText w:val="%8."/>
      <w:lvlJc w:val="left"/>
      <w:pPr>
        <w:tabs>
          <w:tab w:val="num" w:pos="6526"/>
        </w:tabs>
        <w:ind w:left="6526" w:hanging="360"/>
      </w:pPr>
      <w:rPr>
        <w:rFonts w:cs="Times New Roman"/>
      </w:rPr>
    </w:lvl>
    <w:lvl w:ilvl="8" w:tplc="041F001B">
      <w:start w:val="1"/>
      <w:numFmt w:val="lowerRoman"/>
      <w:lvlText w:val="%9."/>
      <w:lvlJc w:val="right"/>
      <w:pPr>
        <w:tabs>
          <w:tab w:val="num" w:pos="7246"/>
        </w:tabs>
        <w:ind w:left="7246" w:hanging="180"/>
      </w:pPr>
      <w:rPr>
        <w:rFonts w:cs="Times New Roman"/>
      </w:rPr>
    </w:lvl>
  </w:abstractNum>
  <w:abstractNum w:abstractNumId="29">
    <w:nsid w:val="75F17A4A"/>
    <w:multiLevelType w:val="multilevel"/>
    <w:tmpl w:val="7C24EB6E"/>
    <w:lvl w:ilvl="0">
      <w:start w:val="1"/>
      <w:numFmt w:val="lowerLetter"/>
      <w:lvlText w:val="%1)"/>
      <w:lvlJc w:val="left"/>
      <w:pPr>
        <w:tabs>
          <w:tab w:val="num" w:pos="0"/>
        </w:tabs>
        <w:ind w:left="1486" w:hanging="360"/>
      </w:pPr>
      <w:rPr>
        <w:rFonts w:cs="Times New Roman"/>
        <w:sz w:val="22"/>
        <w:szCs w:val="22"/>
      </w:rPr>
    </w:lvl>
    <w:lvl w:ilvl="1">
      <w:start w:val="1"/>
      <w:numFmt w:val="lowerLetter"/>
      <w:lvlText w:val="%2."/>
      <w:lvlJc w:val="left"/>
      <w:pPr>
        <w:tabs>
          <w:tab w:val="num" w:pos="0"/>
        </w:tabs>
        <w:ind w:left="2206" w:hanging="360"/>
      </w:pPr>
      <w:rPr>
        <w:rFonts w:cs="Times New Roman"/>
      </w:rPr>
    </w:lvl>
    <w:lvl w:ilvl="2">
      <w:start w:val="1"/>
      <w:numFmt w:val="lowerRoman"/>
      <w:lvlText w:val="%3."/>
      <w:lvlJc w:val="right"/>
      <w:pPr>
        <w:tabs>
          <w:tab w:val="num" w:pos="0"/>
        </w:tabs>
        <w:ind w:left="2926" w:hanging="180"/>
      </w:pPr>
      <w:rPr>
        <w:rFonts w:cs="Times New Roman"/>
      </w:rPr>
    </w:lvl>
    <w:lvl w:ilvl="3">
      <w:start w:val="1"/>
      <w:numFmt w:val="decimal"/>
      <w:lvlText w:val="%4."/>
      <w:lvlJc w:val="left"/>
      <w:pPr>
        <w:tabs>
          <w:tab w:val="num" w:pos="0"/>
        </w:tabs>
        <w:ind w:left="3646" w:hanging="360"/>
      </w:pPr>
      <w:rPr>
        <w:rFonts w:cs="Times New Roman"/>
      </w:rPr>
    </w:lvl>
    <w:lvl w:ilvl="4">
      <w:start w:val="1"/>
      <w:numFmt w:val="lowerLetter"/>
      <w:lvlText w:val="%5."/>
      <w:lvlJc w:val="left"/>
      <w:pPr>
        <w:tabs>
          <w:tab w:val="num" w:pos="0"/>
        </w:tabs>
        <w:ind w:left="4366" w:hanging="360"/>
      </w:pPr>
      <w:rPr>
        <w:rFonts w:cs="Times New Roman"/>
      </w:rPr>
    </w:lvl>
    <w:lvl w:ilvl="5">
      <w:start w:val="1"/>
      <w:numFmt w:val="lowerRoman"/>
      <w:lvlText w:val="%6."/>
      <w:lvlJc w:val="right"/>
      <w:pPr>
        <w:tabs>
          <w:tab w:val="num" w:pos="0"/>
        </w:tabs>
        <w:ind w:left="5086" w:hanging="180"/>
      </w:pPr>
      <w:rPr>
        <w:rFonts w:cs="Times New Roman"/>
      </w:rPr>
    </w:lvl>
    <w:lvl w:ilvl="6">
      <w:start w:val="1"/>
      <w:numFmt w:val="decimal"/>
      <w:lvlText w:val="%7."/>
      <w:lvlJc w:val="left"/>
      <w:pPr>
        <w:tabs>
          <w:tab w:val="num" w:pos="0"/>
        </w:tabs>
        <w:ind w:left="5806" w:hanging="360"/>
      </w:pPr>
      <w:rPr>
        <w:rFonts w:cs="Times New Roman"/>
      </w:rPr>
    </w:lvl>
    <w:lvl w:ilvl="7">
      <w:start w:val="1"/>
      <w:numFmt w:val="lowerLetter"/>
      <w:lvlText w:val="%8."/>
      <w:lvlJc w:val="left"/>
      <w:pPr>
        <w:tabs>
          <w:tab w:val="num" w:pos="0"/>
        </w:tabs>
        <w:ind w:left="6526" w:hanging="360"/>
      </w:pPr>
      <w:rPr>
        <w:rFonts w:cs="Times New Roman"/>
      </w:rPr>
    </w:lvl>
    <w:lvl w:ilvl="8">
      <w:start w:val="1"/>
      <w:numFmt w:val="lowerRoman"/>
      <w:lvlText w:val="%9."/>
      <w:lvlJc w:val="right"/>
      <w:pPr>
        <w:tabs>
          <w:tab w:val="num" w:pos="0"/>
        </w:tabs>
        <w:ind w:left="7246" w:hanging="180"/>
      </w:pPr>
      <w:rPr>
        <w:rFonts w:cs="Times New Roman"/>
      </w:rPr>
    </w:lvl>
  </w:abstractNum>
  <w:abstractNum w:abstractNumId="30">
    <w:nsid w:val="788A14CA"/>
    <w:multiLevelType w:val="multilevel"/>
    <w:tmpl w:val="92B6BC1C"/>
    <w:lvl w:ilvl="0">
      <w:start w:val="1"/>
      <w:numFmt w:val="lowerLetter"/>
      <w:lvlText w:val="%1)"/>
      <w:lvlJc w:val="left"/>
      <w:pPr>
        <w:tabs>
          <w:tab w:val="num" w:pos="705"/>
        </w:tabs>
        <w:ind w:left="705" w:hanging="645"/>
      </w:pPr>
      <w:rPr>
        <w:rFonts w:cs="Times New Roman"/>
      </w:rPr>
    </w:lvl>
    <w:lvl w:ilvl="1">
      <w:start w:val="1"/>
      <w:numFmt w:val="lowerLetter"/>
      <w:lvlText w:val="%2."/>
      <w:lvlJc w:val="left"/>
      <w:pPr>
        <w:tabs>
          <w:tab w:val="num" w:pos="1140"/>
        </w:tabs>
        <w:ind w:left="1140" w:hanging="360"/>
      </w:pPr>
      <w:rPr>
        <w:rFonts w:cs="Times New Roman"/>
      </w:rPr>
    </w:lvl>
    <w:lvl w:ilvl="2">
      <w:start w:val="1"/>
      <w:numFmt w:val="lowerRoman"/>
      <w:lvlText w:val="%3."/>
      <w:lvlJc w:val="right"/>
      <w:pPr>
        <w:tabs>
          <w:tab w:val="num" w:pos="1860"/>
        </w:tabs>
        <w:ind w:left="1860" w:hanging="180"/>
      </w:pPr>
      <w:rPr>
        <w:rFonts w:cs="Times New Roman"/>
      </w:rPr>
    </w:lvl>
    <w:lvl w:ilvl="3">
      <w:start w:val="1"/>
      <w:numFmt w:val="decimal"/>
      <w:lvlText w:val="%4."/>
      <w:lvlJc w:val="left"/>
      <w:pPr>
        <w:tabs>
          <w:tab w:val="num" w:pos="2580"/>
        </w:tabs>
        <w:ind w:left="2580" w:hanging="360"/>
      </w:pPr>
      <w:rPr>
        <w:rFonts w:cs="Times New Roman"/>
      </w:rPr>
    </w:lvl>
    <w:lvl w:ilvl="4">
      <w:start w:val="1"/>
      <w:numFmt w:val="lowerLetter"/>
      <w:lvlText w:val="%5."/>
      <w:lvlJc w:val="left"/>
      <w:pPr>
        <w:tabs>
          <w:tab w:val="num" w:pos="3300"/>
        </w:tabs>
        <w:ind w:left="3300" w:hanging="360"/>
      </w:pPr>
      <w:rPr>
        <w:rFonts w:cs="Times New Roman"/>
      </w:rPr>
    </w:lvl>
    <w:lvl w:ilvl="5">
      <w:start w:val="1"/>
      <w:numFmt w:val="lowerRoman"/>
      <w:lvlText w:val="%6."/>
      <w:lvlJc w:val="right"/>
      <w:pPr>
        <w:tabs>
          <w:tab w:val="num" w:pos="4020"/>
        </w:tabs>
        <w:ind w:left="4020" w:hanging="180"/>
      </w:pPr>
      <w:rPr>
        <w:rFonts w:cs="Times New Roman"/>
      </w:rPr>
    </w:lvl>
    <w:lvl w:ilvl="6">
      <w:start w:val="1"/>
      <w:numFmt w:val="decimal"/>
      <w:lvlText w:val="%7."/>
      <w:lvlJc w:val="left"/>
      <w:pPr>
        <w:tabs>
          <w:tab w:val="num" w:pos="4740"/>
        </w:tabs>
        <w:ind w:left="4740" w:hanging="360"/>
      </w:pPr>
      <w:rPr>
        <w:rFonts w:cs="Times New Roman"/>
      </w:rPr>
    </w:lvl>
    <w:lvl w:ilvl="7">
      <w:start w:val="1"/>
      <w:numFmt w:val="lowerLetter"/>
      <w:lvlText w:val="%8."/>
      <w:lvlJc w:val="left"/>
      <w:pPr>
        <w:tabs>
          <w:tab w:val="num" w:pos="5460"/>
        </w:tabs>
        <w:ind w:left="5460" w:hanging="360"/>
      </w:pPr>
      <w:rPr>
        <w:rFonts w:cs="Times New Roman"/>
      </w:rPr>
    </w:lvl>
    <w:lvl w:ilvl="8">
      <w:start w:val="1"/>
      <w:numFmt w:val="lowerRoman"/>
      <w:lvlText w:val="%9."/>
      <w:lvlJc w:val="right"/>
      <w:pPr>
        <w:tabs>
          <w:tab w:val="num" w:pos="6180"/>
        </w:tabs>
        <w:ind w:left="6180" w:hanging="180"/>
      </w:pPr>
      <w:rPr>
        <w:rFonts w:cs="Times New Roman"/>
      </w:rPr>
    </w:lvl>
  </w:abstractNum>
  <w:abstractNum w:abstractNumId="31">
    <w:nsid w:val="78E77975"/>
    <w:multiLevelType w:val="multilevel"/>
    <w:tmpl w:val="894A76BC"/>
    <w:lvl w:ilvl="0">
      <w:start w:val="1"/>
      <w:numFmt w:val="lowerLetter"/>
      <w:lvlText w:val="%1)"/>
      <w:lvlJc w:val="left"/>
      <w:pPr>
        <w:tabs>
          <w:tab w:val="num" w:pos="0"/>
        </w:tabs>
        <w:ind w:left="360" w:hanging="360"/>
      </w:pPr>
      <w:rPr>
        <w:b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79EF1E14"/>
    <w:multiLevelType w:val="multilevel"/>
    <w:tmpl w:val="410CB422"/>
    <w:lvl w:ilvl="0">
      <w:start w:val="1"/>
      <w:numFmt w:val="lowerLetter"/>
      <w:lvlText w:val="%1)"/>
      <w:lvlJc w:val="left"/>
      <w:pPr>
        <w:tabs>
          <w:tab w:val="num" w:pos="720"/>
        </w:tabs>
        <w:ind w:left="720" w:hanging="360"/>
      </w:pPr>
      <w:rPr>
        <w:rFonts w:ascii="Arial Narrow" w:hAnsi="Arial Narrow" w:cs="Arial Narrow"/>
        <w:sz w:val="24"/>
        <w:szCs w:val="24"/>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33">
    <w:nsid w:val="7EBF28C6"/>
    <w:multiLevelType w:val="multilevel"/>
    <w:tmpl w:val="D23E2576"/>
    <w:lvl w:ilvl="0">
      <w:start w:val="1"/>
      <w:numFmt w:val="lowerLetter"/>
      <w:lvlText w:val="%1)"/>
      <w:lvlJc w:val="left"/>
      <w:pPr>
        <w:tabs>
          <w:tab w:val="num" w:pos="0"/>
        </w:tabs>
        <w:ind w:left="470" w:hanging="360"/>
      </w:pPr>
    </w:lvl>
    <w:lvl w:ilvl="1">
      <w:start w:val="1"/>
      <w:numFmt w:val="lowerLetter"/>
      <w:lvlText w:val="%2."/>
      <w:lvlJc w:val="left"/>
      <w:pPr>
        <w:tabs>
          <w:tab w:val="num" w:pos="0"/>
        </w:tabs>
        <w:ind w:left="1190" w:hanging="360"/>
      </w:pPr>
    </w:lvl>
    <w:lvl w:ilvl="2">
      <w:start w:val="1"/>
      <w:numFmt w:val="lowerRoman"/>
      <w:lvlText w:val="%3."/>
      <w:lvlJc w:val="right"/>
      <w:pPr>
        <w:tabs>
          <w:tab w:val="num" w:pos="0"/>
        </w:tabs>
        <w:ind w:left="1910" w:hanging="180"/>
      </w:pPr>
    </w:lvl>
    <w:lvl w:ilvl="3">
      <w:start w:val="1"/>
      <w:numFmt w:val="decimal"/>
      <w:lvlText w:val="%4."/>
      <w:lvlJc w:val="left"/>
      <w:pPr>
        <w:tabs>
          <w:tab w:val="num" w:pos="0"/>
        </w:tabs>
        <w:ind w:left="2630" w:hanging="360"/>
      </w:pPr>
    </w:lvl>
    <w:lvl w:ilvl="4">
      <w:start w:val="1"/>
      <w:numFmt w:val="lowerLetter"/>
      <w:lvlText w:val="%5."/>
      <w:lvlJc w:val="left"/>
      <w:pPr>
        <w:tabs>
          <w:tab w:val="num" w:pos="0"/>
        </w:tabs>
        <w:ind w:left="3350" w:hanging="360"/>
      </w:pPr>
    </w:lvl>
    <w:lvl w:ilvl="5">
      <w:start w:val="1"/>
      <w:numFmt w:val="lowerRoman"/>
      <w:lvlText w:val="%6."/>
      <w:lvlJc w:val="right"/>
      <w:pPr>
        <w:tabs>
          <w:tab w:val="num" w:pos="0"/>
        </w:tabs>
        <w:ind w:left="4070" w:hanging="180"/>
      </w:pPr>
    </w:lvl>
    <w:lvl w:ilvl="6">
      <w:start w:val="1"/>
      <w:numFmt w:val="decimal"/>
      <w:lvlText w:val="%7."/>
      <w:lvlJc w:val="left"/>
      <w:pPr>
        <w:tabs>
          <w:tab w:val="num" w:pos="0"/>
        </w:tabs>
        <w:ind w:left="4790" w:hanging="360"/>
      </w:pPr>
    </w:lvl>
    <w:lvl w:ilvl="7">
      <w:start w:val="1"/>
      <w:numFmt w:val="lowerLetter"/>
      <w:lvlText w:val="%8."/>
      <w:lvlJc w:val="left"/>
      <w:pPr>
        <w:tabs>
          <w:tab w:val="num" w:pos="0"/>
        </w:tabs>
        <w:ind w:left="5510" w:hanging="360"/>
      </w:pPr>
    </w:lvl>
    <w:lvl w:ilvl="8">
      <w:start w:val="1"/>
      <w:numFmt w:val="lowerRoman"/>
      <w:lvlText w:val="%9."/>
      <w:lvlJc w:val="right"/>
      <w:pPr>
        <w:tabs>
          <w:tab w:val="num" w:pos="0"/>
        </w:tabs>
        <w:ind w:left="6230" w:hanging="180"/>
      </w:pPr>
    </w:lvl>
  </w:abstractNum>
  <w:num w:numId="1">
    <w:abstractNumId w:val="23"/>
  </w:num>
  <w:num w:numId="2">
    <w:abstractNumId w:val="18"/>
  </w:num>
  <w:num w:numId="3">
    <w:abstractNumId w:val="7"/>
  </w:num>
  <w:num w:numId="4">
    <w:abstractNumId w:val="10"/>
  </w:num>
  <w:num w:numId="5">
    <w:abstractNumId w:val="19"/>
  </w:num>
  <w:num w:numId="6">
    <w:abstractNumId w:val="6"/>
  </w:num>
  <w:num w:numId="7">
    <w:abstractNumId w:val="12"/>
  </w:num>
  <w:num w:numId="8">
    <w:abstractNumId w:val="15"/>
  </w:num>
  <w:num w:numId="9">
    <w:abstractNumId w:val="11"/>
  </w:num>
  <w:num w:numId="10">
    <w:abstractNumId w:val="22"/>
  </w:num>
  <w:num w:numId="11">
    <w:abstractNumId w:val="16"/>
  </w:num>
  <w:num w:numId="12">
    <w:abstractNumId w:val="3"/>
  </w:num>
  <w:num w:numId="13">
    <w:abstractNumId w:val="25"/>
  </w:num>
  <w:num w:numId="14">
    <w:abstractNumId w:val="17"/>
  </w:num>
  <w:num w:numId="15">
    <w:abstractNumId w:val="29"/>
  </w:num>
  <w:num w:numId="16">
    <w:abstractNumId w:val="13"/>
  </w:num>
  <w:num w:numId="17">
    <w:abstractNumId w:val="26"/>
  </w:num>
  <w:num w:numId="18">
    <w:abstractNumId w:val="21"/>
  </w:num>
  <w:num w:numId="19">
    <w:abstractNumId w:val="4"/>
  </w:num>
  <w:num w:numId="20">
    <w:abstractNumId w:val="5"/>
  </w:num>
  <w:num w:numId="21">
    <w:abstractNumId w:val="32"/>
  </w:num>
  <w:num w:numId="22">
    <w:abstractNumId w:val="30"/>
  </w:num>
  <w:num w:numId="23">
    <w:abstractNumId w:val="1"/>
  </w:num>
  <w:num w:numId="24">
    <w:abstractNumId w:val="2"/>
  </w:num>
  <w:num w:numId="25">
    <w:abstractNumId w:val="31"/>
  </w:num>
  <w:num w:numId="26">
    <w:abstractNumId w:val="8"/>
  </w:num>
  <w:num w:numId="27">
    <w:abstractNumId w:val="27"/>
  </w:num>
  <w:num w:numId="28">
    <w:abstractNumId w:val="33"/>
  </w:num>
  <w:num w:numId="29">
    <w:abstractNumId w:val="14"/>
  </w:num>
  <w:num w:numId="30">
    <w:abstractNumId w:val="9"/>
  </w:num>
  <w:num w:numId="31">
    <w:abstractNumId w:val="24"/>
  </w:num>
  <w:num w:numId="32">
    <w:abstractNumId w:val="0"/>
  </w:num>
  <w:num w:numId="33">
    <w:abstractNumId w:val="10"/>
    <w:lvlOverride w:ilvl="0">
      <w:startOverride w:val="1"/>
    </w:lvlOverride>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0"/>
    <w:lvlOverride w:ilvl="0">
      <w:startOverride w:val="1"/>
    </w:lvlOverride>
  </w:num>
  <w:num w:numId="44">
    <w:abstractNumId w:val="10"/>
  </w:num>
  <w:num w:numId="45">
    <w:abstractNumId w:val="10"/>
  </w:num>
  <w:num w:numId="46">
    <w:abstractNumId w:val="10"/>
  </w:num>
  <w:num w:numId="47">
    <w:abstractNumId w:val="28"/>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efaultTabStop w:val="708"/>
  <w:autoHyphenation/>
  <w:hyphenationZone w:val="425"/>
  <w:doNotHyphenateCaps/>
  <w:characterSpacingControl w:val="doNotCompress"/>
  <w:hdrShapeDefaults>
    <o:shapedefaults v:ext="edit" spidmax="8194"/>
  </w:hdrShapeDefaults>
  <w:footnotePr>
    <w:footnote w:id="0"/>
    <w:footnote w:id="1"/>
  </w:footnotePr>
  <w:endnotePr>
    <w:endnote w:id="0"/>
    <w:endnote w:id="1"/>
  </w:endnotePr>
  <w:compat/>
  <w:rsids>
    <w:rsidRoot w:val="006C6C36"/>
    <w:rsid w:val="00000D8C"/>
    <w:rsid w:val="00042249"/>
    <w:rsid w:val="000D29F8"/>
    <w:rsid w:val="001B4A2D"/>
    <w:rsid w:val="0028645A"/>
    <w:rsid w:val="002E5D82"/>
    <w:rsid w:val="00311C69"/>
    <w:rsid w:val="0036180A"/>
    <w:rsid w:val="004C56A8"/>
    <w:rsid w:val="0064499A"/>
    <w:rsid w:val="006843A9"/>
    <w:rsid w:val="006C6C36"/>
    <w:rsid w:val="006E640F"/>
    <w:rsid w:val="0071191A"/>
    <w:rsid w:val="007E05E9"/>
    <w:rsid w:val="0088651B"/>
    <w:rsid w:val="009B3E19"/>
    <w:rsid w:val="00AC2F38"/>
    <w:rsid w:val="00AE0A62"/>
    <w:rsid w:val="00C81236"/>
    <w:rsid w:val="00E05DA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tr-TR" w:eastAsia="tr-TR"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C4"/>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ing1">
    <w:name w:val="Heading 1"/>
    <w:basedOn w:val="Normal"/>
    <w:next w:val="Normal"/>
    <w:link w:val="Balk1Char"/>
    <w:uiPriority w:val="99"/>
    <w:qFormat/>
    <w:rsid w:val="00D45B8A"/>
    <w:pPr>
      <w:keepNext/>
      <w:keepLines/>
      <w:spacing w:before="480" w:after="0"/>
      <w:outlineLvl w:val="0"/>
    </w:pPr>
    <w:rPr>
      <w:rFonts w:ascii="Cambria" w:hAnsi="Cambria" w:cs="Cambria"/>
      <w:b/>
      <w:bCs/>
      <w:color w:val="365F91"/>
      <w:sz w:val="28"/>
      <w:szCs w:val="28"/>
      <w:lang w:val="en-US" w:eastAsia="en-US"/>
    </w:rPr>
  </w:style>
  <w:style w:type="paragraph" w:customStyle="1" w:styleId="Heading2">
    <w:name w:val="Heading 2"/>
    <w:basedOn w:val="Normal"/>
    <w:next w:val="Normal"/>
    <w:link w:val="Balk2Char"/>
    <w:uiPriority w:val="99"/>
    <w:qFormat/>
    <w:rsid w:val="00D45B8A"/>
    <w:pPr>
      <w:keepNext/>
      <w:keepLines/>
      <w:spacing w:before="200" w:after="0"/>
      <w:outlineLvl w:val="1"/>
    </w:pPr>
    <w:rPr>
      <w:rFonts w:ascii="Cambria" w:hAnsi="Cambria" w:cs="Cambria"/>
      <w:b/>
      <w:bCs/>
      <w:color w:val="4F81BD"/>
      <w:sz w:val="26"/>
      <w:szCs w:val="26"/>
      <w:lang w:val="en-US" w:eastAsia="en-US"/>
    </w:rPr>
  </w:style>
  <w:style w:type="paragraph" w:customStyle="1" w:styleId="Heading3">
    <w:name w:val="Heading 3"/>
    <w:basedOn w:val="Normal"/>
    <w:next w:val="Normal"/>
    <w:link w:val="Balk3Char"/>
    <w:uiPriority w:val="99"/>
    <w:qFormat/>
    <w:rsid w:val="00D45B8A"/>
    <w:pPr>
      <w:keepNext/>
      <w:keepLines/>
      <w:spacing w:before="40" w:after="0"/>
      <w:outlineLvl w:val="2"/>
    </w:pPr>
    <w:rPr>
      <w:rFonts w:ascii="Cambria" w:hAnsi="Cambria" w:cs="Cambria"/>
      <w:color w:val="243F60"/>
      <w:sz w:val="24"/>
      <w:szCs w:val="24"/>
      <w:lang w:val="en-US" w:eastAsia="en-US"/>
    </w:rPr>
  </w:style>
  <w:style w:type="character" w:customStyle="1" w:styleId="Balk1Char">
    <w:name w:val="Başlık 1 Char"/>
    <w:basedOn w:val="VarsaylanParagrafYazTipi"/>
    <w:link w:val="Heading1"/>
    <w:uiPriority w:val="99"/>
    <w:qFormat/>
    <w:locked/>
    <w:rsid w:val="00D45B8A"/>
    <w:rPr>
      <w:rFonts w:ascii="Cambria" w:hAnsi="Cambria" w:cs="Cambria"/>
      <w:b/>
      <w:bCs/>
      <w:color w:val="365F91"/>
      <w:sz w:val="28"/>
      <w:szCs w:val="28"/>
      <w:lang w:val="en-US" w:eastAsia="en-US"/>
    </w:rPr>
  </w:style>
  <w:style w:type="character" w:customStyle="1" w:styleId="Balk2Char">
    <w:name w:val="Başlık 2 Char"/>
    <w:basedOn w:val="VarsaylanParagrafYazTipi"/>
    <w:link w:val="Heading2"/>
    <w:uiPriority w:val="99"/>
    <w:qFormat/>
    <w:locked/>
    <w:rsid w:val="00D45B8A"/>
    <w:rPr>
      <w:rFonts w:ascii="Cambria" w:hAnsi="Cambria" w:cs="Cambria"/>
      <w:b/>
      <w:bCs/>
      <w:color w:val="4F81BD"/>
      <w:sz w:val="26"/>
      <w:szCs w:val="26"/>
      <w:lang w:val="en-US" w:eastAsia="en-US"/>
    </w:rPr>
  </w:style>
  <w:style w:type="character" w:customStyle="1" w:styleId="Balk3Char">
    <w:name w:val="Başlık 3 Char"/>
    <w:basedOn w:val="VarsaylanParagrafYazTipi"/>
    <w:link w:val="Heading3"/>
    <w:uiPriority w:val="99"/>
    <w:qFormat/>
    <w:locked/>
    <w:rsid w:val="00D45B8A"/>
    <w:rPr>
      <w:rFonts w:ascii="Cambria" w:hAnsi="Cambria" w:cs="Cambria"/>
      <w:color w:val="243F60"/>
      <w:sz w:val="24"/>
      <w:szCs w:val="24"/>
      <w:lang w:val="en-US" w:eastAsia="en-US"/>
    </w:rPr>
  </w:style>
  <w:style w:type="character" w:styleId="SatrNumaras">
    <w:name w:val="line number"/>
    <w:basedOn w:val="VarsaylanParagrafYazTipi"/>
    <w:uiPriority w:val="99"/>
    <w:semiHidden/>
    <w:qFormat/>
    <w:rsid w:val="00317C98"/>
    <w:rPr>
      <w:rFonts w:cs="Times New Roman"/>
    </w:rPr>
  </w:style>
  <w:style w:type="character" w:customStyle="1" w:styleId="BalonMetniChar">
    <w:name w:val="Balon Metni Char"/>
    <w:basedOn w:val="VarsaylanParagrafYazTipi"/>
    <w:link w:val="BalonMetni"/>
    <w:uiPriority w:val="99"/>
    <w:semiHidden/>
    <w:qFormat/>
    <w:locked/>
    <w:rsid w:val="001F3F48"/>
    <w:rPr>
      <w:rFonts w:ascii="Times New Roman" w:hAnsi="Times New Roman" w:cs="Times New Roman"/>
      <w:sz w:val="2"/>
      <w:szCs w:val="2"/>
    </w:rPr>
  </w:style>
  <w:style w:type="character" w:customStyle="1" w:styleId="AltbilgiChar">
    <w:name w:val="Altbilgi Char"/>
    <w:basedOn w:val="VarsaylanParagrafYazTipi"/>
    <w:link w:val="Footer"/>
    <w:uiPriority w:val="99"/>
    <w:semiHidden/>
    <w:qFormat/>
    <w:locked/>
    <w:rsid w:val="001E1D8D"/>
    <w:rPr>
      <w:rFonts w:cs="Calibri"/>
    </w:rPr>
  </w:style>
  <w:style w:type="character" w:styleId="SayfaNumaras">
    <w:name w:val="page number"/>
    <w:basedOn w:val="VarsaylanParagrafYazTipi"/>
    <w:uiPriority w:val="99"/>
    <w:qFormat/>
    <w:rsid w:val="002A1558"/>
    <w:rPr>
      <w:rFonts w:cs="Times New Roman"/>
    </w:rPr>
  </w:style>
  <w:style w:type="character" w:customStyle="1" w:styleId="nternetBalants">
    <w:name w:val="İnternet Bağlantısı"/>
    <w:basedOn w:val="VarsaylanParagrafYazTipi"/>
    <w:uiPriority w:val="99"/>
    <w:semiHidden/>
    <w:unhideWhenUsed/>
    <w:rsid w:val="00503FFB"/>
    <w:rPr>
      <w:color w:val="0000FF"/>
      <w:u w:val="single"/>
    </w:rPr>
  </w:style>
  <w:style w:type="paragraph" w:customStyle="1" w:styleId="Balk">
    <w:name w:val="Başlık"/>
    <w:basedOn w:val="Normal"/>
    <w:next w:val="GvdeMetni"/>
    <w:qFormat/>
    <w:rsid w:val="006C6C36"/>
    <w:pPr>
      <w:keepNext/>
      <w:spacing w:before="240" w:after="120"/>
    </w:pPr>
    <w:rPr>
      <w:rFonts w:ascii="Liberation Sans" w:eastAsia="Microsoft YaHei" w:hAnsi="Liberation Sans" w:cs="Arial"/>
      <w:sz w:val="28"/>
      <w:szCs w:val="28"/>
    </w:rPr>
  </w:style>
  <w:style w:type="paragraph" w:styleId="GvdeMetni">
    <w:name w:val="Body Text"/>
    <w:basedOn w:val="Normal"/>
    <w:rsid w:val="006C6C36"/>
    <w:pPr>
      <w:spacing w:after="140"/>
    </w:pPr>
  </w:style>
  <w:style w:type="paragraph" w:styleId="Liste">
    <w:name w:val="List"/>
    <w:basedOn w:val="Normal"/>
    <w:uiPriority w:val="99"/>
    <w:rsid w:val="00D45B8A"/>
    <w:pPr>
      <w:spacing w:after="0" w:line="240" w:lineRule="auto"/>
      <w:ind w:left="283" w:hanging="283"/>
    </w:pPr>
    <w:rPr>
      <w:sz w:val="24"/>
      <w:szCs w:val="24"/>
    </w:rPr>
  </w:style>
  <w:style w:type="paragraph" w:customStyle="1" w:styleId="Caption">
    <w:name w:val="Caption"/>
    <w:basedOn w:val="Normal"/>
    <w:qFormat/>
    <w:rsid w:val="006C6C36"/>
    <w:pPr>
      <w:suppressLineNumbers/>
      <w:spacing w:before="120" w:after="120"/>
    </w:pPr>
    <w:rPr>
      <w:rFonts w:cs="Arial"/>
      <w:i/>
      <w:iCs/>
      <w:sz w:val="24"/>
      <w:szCs w:val="24"/>
    </w:rPr>
  </w:style>
  <w:style w:type="paragraph" w:customStyle="1" w:styleId="Dizin">
    <w:name w:val="Dizin"/>
    <w:basedOn w:val="Normal"/>
    <w:qFormat/>
    <w:rsid w:val="006C6C36"/>
    <w:pPr>
      <w:suppressLineNumbers/>
    </w:pPr>
    <w:rPr>
      <w:rFonts w:cs="Arial"/>
    </w:rPr>
  </w:style>
  <w:style w:type="paragraph" w:customStyle="1" w:styleId="AralkYok1">
    <w:name w:val="Aralık Yok1"/>
    <w:uiPriority w:val="99"/>
    <w:qFormat/>
    <w:rsid w:val="00D45B8A"/>
    <w:rPr>
      <w:sz w:val="22"/>
      <w:szCs w:val="22"/>
      <w:lang w:val="en-US" w:eastAsia="en-US"/>
    </w:rPr>
  </w:style>
  <w:style w:type="paragraph" w:customStyle="1" w:styleId="ListeParagraf1">
    <w:name w:val="Liste Paragraf1"/>
    <w:basedOn w:val="Normal"/>
    <w:uiPriority w:val="99"/>
    <w:qFormat/>
    <w:rsid w:val="00D45B8A"/>
    <w:pPr>
      <w:ind w:left="720"/>
    </w:pPr>
    <w:rPr>
      <w:lang w:val="en-US" w:eastAsia="en-US"/>
    </w:rPr>
  </w:style>
  <w:style w:type="paragraph" w:customStyle="1" w:styleId="Paragraf">
    <w:name w:val="Paragraf"/>
    <w:basedOn w:val="Normal"/>
    <w:uiPriority w:val="99"/>
    <w:qFormat/>
    <w:rsid w:val="00D45B8A"/>
    <w:pPr>
      <w:tabs>
        <w:tab w:val="num" w:pos="0"/>
      </w:tabs>
      <w:spacing w:before="120" w:after="120" w:line="240" w:lineRule="auto"/>
      <w:ind w:left="720" w:hanging="360"/>
      <w:jc w:val="both"/>
    </w:pPr>
    <w:rPr>
      <w:color w:val="000000"/>
      <w:sz w:val="24"/>
      <w:szCs w:val="24"/>
      <w:lang w:eastAsia="en-US"/>
    </w:rPr>
  </w:style>
  <w:style w:type="paragraph" w:customStyle="1" w:styleId="GvdeMetni31">
    <w:name w:val="Gövde Metni 31"/>
    <w:basedOn w:val="Normal"/>
    <w:uiPriority w:val="99"/>
    <w:qFormat/>
    <w:rsid w:val="00D45B8A"/>
    <w:pPr>
      <w:spacing w:after="120" w:line="240" w:lineRule="auto"/>
    </w:pPr>
    <w:rPr>
      <w:sz w:val="16"/>
      <w:szCs w:val="16"/>
      <w:lang w:eastAsia="ar-SA"/>
    </w:rPr>
  </w:style>
  <w:style w:type="paragraph" w:customStyle="1" w:styleId="Maddeler">
    <w:name w:val="Maddeler"/>
    <w:basedOn w:val="ListeParagraf1"/>
    <w:uiPriority w:val="99"/>
    <w:qFormat/>
    <w:rsid w:val="00D45B8A"/>
    <w:pPr>
      <w:tabs>
        <w:tab w:val="num" w:pos="0"/>
      </w:tabs>
      <w:spacing w:before="120" w:after="120" w:line="240" w:lineRule="auto"/>
      <w:ind w:left="786"/>
      <w:jc w:val="both"/>
    </w:pPr>
    <w:rPr>
      <w:sz w:val="24"/>
      <w:szCs w:val="24"/>
      <w:lang w:val="tr-TR"/>
    </w:rPr>
  </w:style>
  <w:style w:type="paragraph" w:styleId="BalonMetni">
    <w:name w:val="Balloon Text"/>
    <w:basedOn w:val="Normal"/>
    <w:link w:val="BalonMetniChar"/>
    <w:uiPriority w:val="99"/>
    <w:semiHidden/>
    <w:qFormat/>
    <w:rsid w:val="00D37DAC"/>
    <w:rPr>
      <w:rFonts w:ascii="Tahoma" w:hAnsi="Tahoma" w:cs="Tahoma"/>
      <w:sz w:val="16"/>
      <w:szCs w:val="16"/>
    </w:rPr>
  </w:style>
  <w:style w:type="paragraph" w:customStyle="1" w:styleId="stvealtbilgi">
    <w:name w:val="Üst ve alt bilgi"/>
    <w:basedOn w:val="Normal"/>
    <w:qFormat/>
    <w:rsid w:val="006C6C36"/>
  </w:style>
  <w:style w:type="paragraph" w:customStyle="1" w:styleId="Footer">
    <w:name w:val="Footer"/>
    <w:basedOn w:val="Normal"/>
    <w:link w:val="AltbilgiChar"/>
    <w:uiPriority w:val="99"/>
    <w:rsid w:val="002A1558"/>
    <w:pPr>
      <w:tabs>
        <w:tab w:val="center" w:pos="4536"/>
        <w:tab w:val="right" w:pos="9072"/>
      </w:tabs>
    </w:pPr>
  </w:style>
  <w:style w:type="paragraph" w:styleId="ListeParagraf">
    <w:name w:val="List Paragraph"/>
    <w:basedOn w:val="Normal"/>
    <w:uiPriority w:val="34"/>
    <w:qFormat/>
    <w:rsid w:val="00430854"/>
    <w:pPr>
      <w:ind w:left="720"/>
      <w:contextualSpacing/>
    </w:pPr>
  </w:style>
  <w:style w:type="paragraph" w:styleId="NormalWeb">
    <w:name w:val="Normal (Web)"/>
    <w:basedOn w:val="Normal"/>
    <w:uiPriority w:val="99"/>
    <w:semiHidden/>
    <w:unhideWhenUsed/>
    <w:qFormat/>
    <w:rsid w:val="00EB6135"/>
    <w:pPr>
      <w:spacing w:beforeAutospacing="1" w:afterAutospacing="1" w:line="240" w:lineRule="auto"/>
    </w:pPr>
    <w:rPr>
      <w:rFonts w:ascii="Times New Roman" w:hAnsi="Times New Roman" w:cs="Times New Roman"/>
      <w:sz w:val="24"/>
      <w:szCs w:val="24"/>
    </w:rPr>
  </w:style>
  <w:style w:type="paragraph" w:customStyle="1" w:styleId="ereveerii">
    <w:name w:val="Çerçeve İçeriği"/>
    <w:basedOn w:val="Normal"/>
    <w:qFormat/>
    <w:rsid w:val="006C6C36"/>
  </w:style>
  <w:style w:type="paragraph" w:styleId="stbilgi">
    <w:name w:val="header"/>
    <w:basedOn w:val="Normal"/>
    <w:link w:val="stbilgiChar"/>
    <w:uiPriority w:val="99"/>
    <w:semiHidden/>
    <w:unhideWhenUsed/>
    <w:rsid w:val="000D29F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0D29F8"/>
    <w:rPr>
      <w:sz w:val="22"/>
      <w:szCs w:val="22"/>
    </w:rPr>
  </w:style>
  <w:style w:type="paragraph" w:styleId="Altbilgi">
    <w:name w:val="footer"/>
    <w:basedOn w:val="Normal"/>
    <w:link w:val="AltbilgiChar1"/>
    <w:uiPriority w:val="99"/>
    <w:semiHidden/>
    <w:unhideWhenUsed/>
    <w:rsid w:val="000D29F8"/>
    <w:pPr>
      <w:tabs>
        <w:tab w:val="center" w:pos="4536"/>
        <w:tab w:val="right" w:pos="9072"/>
      </w:tabs>
      <w:spacing w:after="0" w:line="240" w:lineRule="auto"/>
    </w:pPr>
  </w:style>
  <w:style w:type="character" w:customStyle="1" w:styleId="AltbilgiChar1">
    <w:name w:val="Altbilgi Char1"/>
    <w:basedOn w:val="VarsaylanParagrafYazTipi"/>
    <w:link w:val="Altbilgi"/>
    <w:uiPriority w:val="99"/>
    <w:semiHidden/>
    <w:rsid w:val="000D29F8"/>
    <w:rPr>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muhtar.gov.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7F579-08DA-47D4-B314-DFC2EC842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22</Pages>
  <Words>8213</Words>
  <Characters>46817</Characters>
  <Application>Microsoft Office Word</Application>
  <DocSecurity>0</DocSecurity>
  <Lines>390</Lines>
  <Paragraphs>109</Paragraphs>
  <ScaleCrop>false</ScaleCrop>
  <HeadingPairs>
    <vt:vector size="2" baseType="variant">
      <vt:variant>
        <vt:lpstr>Konu Başlığı</vt:lpstr>
      </vt:variant>
      <vt:variant>
        <vt:i4>1</vt:i4>
      </vt:variant>
    </vt:vector>
  </HeadingPairs>
  <TitlesOfParts>
    <vt:vector size="1" baseType="lpstr">
      <vt:lpstr>T</vt:lpstr>
    </vt:vector>
  </TitlesOfParts>
  <Company>u</Company>
  <LinksUpToDate>false</LinksUpToDate>
  <CharactersWithSpaces>54921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User</dc:creator>
  <cp:lastModifiedBy>Tuncay Topuz</cp:lastModifiedBy>
  <cp:revision>4</cp:revision>
  <cp:lastPrinted>2021-08-03T08:25:00Z</cp:lastPrinted>
  <dcterms:created xsi:type="dcterms:W3CDTF">2021-12-17T08:25:00Z</dcterms:created>
  <dcterms:modified xsi:type="dcterms:W3CDTF">2021-12-22T06:36:00Z</dcterms:modified>
  <dc:language>tr-TR</dc:language>
</cp:coreProperties>
</file>